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564C" w:rsidRDefault="00ED699B">
      <w:pPr>
        <w:rPr>
          <w:rFonts w:ascii="Calibri" w:hAnsi="Calibri"/>
          <w:b/>
          <w:sz w:val="22"/>
          <w:szCs w:val="22"/>
        </w:rPr>
      </w:pPr>
      <w:r w:rsidRPr="002A4545">
        <w:rPr>
          <w:rFonts w:ascii="Calibri" w:hAnsi="Calibri"/>
          <w:b/>
          <w:sz w:val="22"/>
          <w:szCs w:val="22"/>
        </w:rPr>
        <w:t>The Accountable Steward</w:t>
      </w:r>
      <w:r w:rsidR="008D475A" w:rsidRPr="002A4545">
        <w:rPr>
          <w:rFonts w:ascii="Calibri" w:hAnsi="Calibri"/>
          <w:b/>
          <w:sz w:val="22"/>
          <w:szCs w:val="22"/>
        </w:rPr>
        <w:t>: A Bible Study Resource</w:t>
      </w:r>
    </w:p>
    <w:p w:rsidR="00E414A1" w:rsidRPr="002A4545" w:rsidRDefault="00E414A1">
      <w:pPr>
        <w:rPr>
          <w:rFonts w:ascii="Calibri" w:hAnsi="Calibri"/>
          <w:b/>
          <w:sz w:val="22"/>
          <w:szCs w:val="22"/>
        </w:rPr>
      </w:pPr>
      <w:r>
        <w:rPr>
          <w:rFonts w:ascii="Calibri" w:hAnsi="Calibri"/>
          <w:b/>
          <w:sz w:val="22"/>
          <w:szCs w:val="22"/>
        </w:rPr>
        <w:t>By Rev. Wayne Knolhoff</w:t>
      </w:r>
    </w:p>
    <w:p w:rsidR="00123B3A" w:rsidRPr="002A4545" w:rsidRDefault="00123B3A">
      <w:pPr>
        <w:rPr>
          <w:rFonts w:ascii="Calibri" w:hAnsi="Calibri"/>
          <w:b/>
          <w:sz w:val="22"/>
          <w:szCs w:val="22"/>
        </w:rPr>
      </w:pPr>
    </w:p>
    <w:p w:rsidR="001C4D41" w:rsidRPr="002A4545" w:rsidRDefault="00123B3A" w:rsidP="008D475A">
      <w:pPr>
        <w:rPr>
          <w:rFonts w:ascii="Calibri" w:hAnsi="Calibri"/>
          <w:sz w:val="22"/>
          <w:szCs w:val="22"/>
        </w:rPr>
      </w:pPr>
      <w:r w:rsidRPr="002A4545">
        <w:rPr>
          <w:rFonts w:ascii="Calibri" w:hAnsi="Calibri"/>
          <w:sz w:val="22"/>
          <w:szCs w:val="22"/>
        </w:rPr>
        <w:t>Summary: Scripture describes three foundational principles regarding stewardship. First, God is the Owner by virtue of creation and redemption. Second, we are privileged to steward all that God entrusts to our care. Third, as stewards we are accountable to the Owner. This</w:t>
      </w:r>
      <w:r w:rsidR="008D475A" w:rsidRPr="002A4545">
        <w:rPr>
          <w:rFonts w:ascii="Calibri" w:hAnsi="Calibri"/>
          <w:sz w:val="22"/>
          <w:szCs w:val="22"/>
        </w:rPr>
        <w:t xml:space="preserve"> is an outline of how a pastor might teach a Bible </w:t>
      </w:r>
      <w:r w:rsidR="002A4545" w:rsidRPr="002A4545">
        <w:rPr>
          <w:rFonts w:ascii="Calibri" w:hAnsi="Calibri"/>
          <w:sz w:val="22"/>
          <w:szCs w:val="22"/>
        </w:rPr>
        <w:t>s</w:t>
      </w:r>
      <w:r w:rsidR="008D475A" w:rsidRPr="002A4545">
        <w:rPr>
          <w:rFonts w:ascii="Calibri" w:hAnsi="Calibri"/>
          <w:sz w:val="22"/>
          <w:szCs w:val="22"/>
        </w:rPr>
        <w:t>tudy</w:t>
      </w:r>
      <w:r w:rsidRPr="002A4545">
        <w:rPr>
          <w:rFonts w:ascii="Calibri" w:hAnsi="Calibri"/>
          <w:sz w:val="22"/>
          <w:szCs w:val="22"/>
        </w:rPr>
        <w:t xml:space="preserve"> on the</w:t>
      </w:r>
      <w:r w:rsidR="00C32551" w:rsidRPr="002A4545">
        <w:rPr>
          <w:rFonts w:ascii="Calibri" w:hAnsi="Calibri"/>
          <w:sz w:val="22"/>
          <w:szCs w:val="22"/>
        </w:rPr>
        <w:t xml:space="preserve"> accountability of the steward.</w:t>
      </w:r>
    </w:p>
    <w:p w:rsidR="001C4D41" w:rsidRPr="002A4545" w:rsidRDefault="001C4D41">
      <w:pPr>
        <w:rPr>
          <w:rFonts w:ascii="Calibri" w:hAnsi="Calibri"/>
          <w:sz w:val="22"/>
          <w:szCs w:val="22"/>
        </w:rPr>
      </w:pPr>
    </w:p>
    <w:p w:rsidR="00F6564C" w:rsidRPr="002A4545" w:rsidRDefault="008D475A">
      <w:pPr>
        <w:rPr>
          <w:rFonts w:ascii="Calibri" w:hAnsi="Calibri"/>
          <w:b/>
          <w:bCs/>
          <w:sz w:val="22"/>
          <w:szCs w:val="22"/>
        </w:rPr>
      </w:pPr>
      <w:r w:rsidRPr="002A4545">
        <w:rPr>
          <w:rFonts w:ascii="Calibri" w:hAnsi="Calibri"/>
          <w:b/>
          <w:bCs/>
          <w:sz w:val="22"/>
          <w:szCs w:val="22"/>
        </w:rPr>
        <w:t>Introduction</w:t>
      </w:r>
      <w:r w:rsidR="0041349E" w:rsidRPr="002A4545">
        <w:rPr>
          <w:rFonts w:ascii="Calibri" w:hAnsi="Calibri"/>
          <w:b/>
          <w:bCs/>
          <w:sz w:val="22"/>
          <w:szCs w:val="22"/>
        </w:rPr>
        <w:t xml:space="preserve"> (Gen</w:t>
      </w:r>
      <w:r w:rsidR="002A4545" w:rsidRPr="002A4545">
        <w:rPr>
          <w:rFonts w:ascii="Calibri" w:hAnsi="Calibri"/>
          <w:b/>
          <w:bCs/>
          <w:sz w:val="22"/>
          <w:szCs w:val="22"/>
        </w:rPr>
        <w:t>.</w:t>
      </w:r>
      <w:r w:rsidR="0041349E" w:rsidRPr="002A4545">
        <w:rPr>
          <w:rFonts w:ascii="Calibri" w:hAnsi="Calibri"/>
          <w:b/>
          <w:bCs/>
          <w:sz w:val="22"/>
          <w:szCs w:val="22"/>
        </w:rPr>
        <w:t xml:space="preserve"> 1-3)</w:t>
      </w:r>
    </w:p>
    <w:p w:rsidR="008D475A" w:rsidRPr="002A4545" w:rsidRDefault="008D475A">
      <w:pPr>
        <w:rPr>
          <w:rFonts w:ascii="Calibri" w:hAnsi="Calibri"/>
          <w:sz w:val="22"/>
          <w:szCs w:val="22"/>
        </w:rPr>
      </w:pPr>
    </w:p>
    <w:p w:rsidR="003D668D" w:rsidRPr="002A4545" w:rsidRDefault="000F674E" w:rsidP="008D475A">
      <w:pPr>
        <w:rPr>
          <w:rFonts w:ascii="Calibri" w:hAnsi="Calibri"/>
          <w:sz w:val="22"/>
          <w:szCs w:val="22"/>
        </w:rPr>
      </w:pPr>
      <w:r w:rsidRPr="002A4545">
        <w:rPr>
          <w:rFonts w:ascii="Calibri" w:hAnsi="Calibri"/>
          <w:sz w:val="22"/>
          <w:szCs w:val="22"/>
        </w:rPr>
        <w:t xml:space="preserve">“It’s not my fault!” </w:t>
      </w:r>
      <w:r w:rsidR="008D475A" w:rsidRPr="002A4545">
        <w:rPr>
          <w:rFonts w:ascii="Calibri" w:hAnsi="Calibri"/>
          <w:sz w:val="22"/>
          <w:szCs w:val="22"/>
        </w:rPr>
        <w:t>We’ve all used this phrase to shift blame, to avoid accountability, to try to get out of a tight spot.</w:t>
      </w:r>
      <w:r w:rsidRPr="002A4545">
        <w:rPr>
          <w:rFonts w:ascii="Calibri" w:hAnsi="Calibri"/>
          <w:sz w:val="22"/>
          <w:szCs w:val="22"/>
        </w:rPr>
        <w:t xml:space="preserve"> </w:t>
      </w:r>
    </w:p>
    <w:p w:rsidR="003D668D" w:rsidRPr="002A4545" w:rsidRDefault="003D668D">
      <w:pPr>
        <w:rPr>
          <w:rFonts w:ascii="Calibri" w:hAnsi="Calibri"/>
          <w:sz w:val="22"/>
          <w:szCs w:val="22"/>
        </w:rPr>
      </w:pPr>
    </w:p>
    <w:p w:rsidR="00665BCC" w:rsidRPr="002A4545" w:rsidRDefault="000F674E" w:rsidP="008D475A">
      <w:pPr>
        <w:rPr>
          <w:rFonts w:ascii="Calibri" w:hAnsi="Calibri"/>
          <w:sz w:val="22"/>
          <w:szCs w:val="22"/>
        </w:rPr>
      </w:pPr>
      <w:r w:rsidRPr="002A4545">
        <w:rPr>
          <w:rFonts w:ascii="Calibri" w:hAnsi="Calibri"/>
          <w:sz w:val="22"/>
          <w:szCs w:val="22"/>
        </w:rPr>
        <w:t xml:space="preserve">An important aspect of Christian stewardship is accountability. </w:t>
      </w:r>
      <w:r w:rsidR="00476A3F" w:rsidRPr="002A4545">
        <w:rPr>
          <w:rFonts w:ascii="Calibri" w:hAnsi="Calibri"/>
          <w:sz w:val="22"/>
          <w:szCs w:val="22"/>
        </w:rPr>
        <w:t xml:space="preserve">The society in which we live prides itself on self-sufficiency and individualism. </w:t>
      </w:r>
      <w:r w:rsidR="004E4E18" w:rsidRPr="002A4545">
        <w:rPr>
          <w:rFonts w:ascii="Calibri" w:hAnsi="Calibri"/>
          <w:sz w:val="22"/>
          <w:szCs w:val="22"/>
        </w:rPr>
        <w:t xml:space="preserve">We like to do our own thing and not have to answer to anyone. </w:t>
      </w:r>
      <w:r w:rsidR="009152F5" w:rsidRPr="002A4545">
        <w:rPr>
          <w:rFonts w:ascii="Calibri" w:hAnsi="Calibri"/>
          <w:sz w:val="22"/>
          <w:szCs w:val="22"/>
        </w:rPr>
        <w:t>Accountability and responsibility carry primarily negative connotations.</w:t>
      </w:r>
      <w:r w:rsidR="00476A3F" w:rsidRPr="002A4545">
        <w:rPr>
          <w:rFonts w:ascii="Calibri" w:hAnsi="Calibri"/>
          <w:sz w:val="22"/>
          <w:szCs w:val="22"/>
        </w:rPr>
        <w:t xml:space="preserve"> That is unfortunate. It is unfortunate because we are accountable</w:t>
      </w:r>
      <w:r w:rsidR="004618FD" w:rsidRPr="002A4545">
        <w:rPr>
          <w:rFonts w:ascii="Calibri" w:hAnsi="Calibri"/>
          <w:sz w:val="22"/>
          <w:szCs w:val="22"/>
        </w:rPr>
        <w:t xml:space="preserve"> whether we like it or not</w:t>
      </w:r>
      <w:r w:rsidR="00476A3F" w:rsidRPr="002A4545">
        <w:rPr>
          <w:rFonts w:ascii="Calibri" w:hAnsi="Calibri"/>
          <w:sz w:val="22"/>
          <w:szCs w:val="22"/>
        </w:rPr>
        <w:t>. There is no getting around it. We are accountable to other people</w:t>
      </w:r>
      <w:r w:rsidR="00AC36EA">
        <w:rPr>
          <w:rFonts w:ascii="Calibri" w:hAnsi="Calibri"/>
          <w:sz w:val="22"/>
          <w:szCs w:val="22"/>
        </w:rPr>
        <w:t xml:space="preserve">. We </w:t>
      </w:r>
      <w:r w:rsidR="00476A3F" w:rsidRPr="002A4545">
        <w:rPr>
          <w:rFonts w:ascii="Calibri" w:hAnsi="Calibri"/>
          <w:sz w:val="22"/>
          <w:szCs w:val="22"/>
        </w:rPr>
        <w:t>are accountable to ourselves</w:t>
      </w:r>
      <w:r w:rsidR="00AC36EA">
        <w:rPr>
          <w:rFonts w:ascii="Calibri" w:hAnsi="Calibri"/>
          <w:sz w:val="22"/>
          <w:szCs w:val="22"/>
        </w:rPr>
        <w:t xml:space="preserve">. </w:t>
      </w:r>
      <w:r w:rsidR="00476A3F" w:rsidRPr="002A4545">
        <w:rPr>
          <w:rFonts w:ascii="Calibri" w:hAnsi="Calibri"/>
          <w:sz w:val="22"/>
          <w:szCs w:val="22"/>
        </w:rPr>
        <w:t xml:space="preserve"> </w:t>
      </w:r>
      <w:r w:rsidR="00AC36EA">
        <w:rPr>
          <w:rFonts w:ascii="Calibri" w:hAnsi="Calibri"/>
          <w:sz w:val="22"/>
          <w:szCs w:val="22"/>
        </w:rPr>
        <w:t>A</w:t>
      </w:r>
      <w:r w:rsidR="00476A3F" w:rsidRPr="002A4545">
        <w:rPr>
          <w:rFonts w:ascii="Calibri" w:hAnsi="Calibri"/>
          <w:sz w:val="22"/>
          <w:szCs w:val="22"/>
        </w:rPr>
        <w:t>nd we are, most of all, accountable to God.</w:t>
      </w:r>
    </w:p>
    <w:p w:rsidR="00602CB3" w:rsidRPr="002A4545" w:rsidRDefault="00602CB3">
      <w:pPr>
        <w:rPr>
          <w:rFonts w:ascii="Calibri" w:hAnsi="Calibri"/>
          <w:sz w:val="22"/>
          <w:szCs w:val="22"/>
        </w:rPr>
      </w:pPr>
    </w:p>
    <w:p w:rsidR="00602CB3" w:rsidRPr="002A4545" w:rsidRDefault="00602CB3" w:rsidP="008D475A">
      <w:pPr>
        <w:rPr>
          <w:rFonts w:ascii="Calibri" w:hAnsi="Calibri"/>
          <w:sz w:val="22"/>
          <w:szCs w:val="22"/>
        </w:rPr>
      </w:pPr>
      <w:r w:rsidRPr="002A4545">
        <w:rPr>
          <w:rFonts w:ascii="Calibri" w:hAnsi="Calibri"/>
          <w:sz w:val="22"/>
          <w:szCs w:val="22"/>
        </w:rPr>
        <w:t xml:space="preserve">Accountability simply means that we are responsible </w:t>
      </w:r>
      <w:r w:rsidR="00F6564C" w:rsidRPr="002A4545">
        <w:rPr>
          <w:rFonts w:ascii="Calibri" w:hAnsi="Calibri"/>
          <w:sz w:val="22"/>
          <w:szCs w:val="22"/>
        </w:rPr>
        <w:t xml:space="preserve">to someone </w:t>
      </w:r>
      <w:r w:rsidRPr="002A4545">
        <w:rPr>
          <w:rFonts w:ascii="Calibri" w:hAnsi="Calibri"/>
          <w:sz w:val="22"/>
          <w:szCs w:val="22"/>
        </w:rPr>
        <w:t xml:space="preserve">for our actions. </w:t>
      </w:r>
      <w:r w:rsidR="005B69E7" w:rsidRPr="002A4545">
        <w:rPr>
          <w:rFonts w:ascii="Calibri" w:hAnsi="Calibri"/>
          <w:sz w:val="22"/>
          <w:szCs w:val="22"/>
        </w:rPr>
        <w:t>From the very beginning of time accountability has played a</w:t>
      </w:r>
      <w:r w:rsidR="009152F5" w:rsidRPr="002A4545">
        <w:rPr>
          <w:rFonts w:ascii="Calibri" w:hAnsi="Calibri"/>
          <w:sz w:val="22"/>
          <w:szCs w:val="22"/>
        </w:rPr>
        <w:t>n important</w:t>
      </w:r>
      <w:r w:rsidR="005B69E7" w:rsidRPr="002A4545">
        <w:rPr>
          <w:rFonts w:ascii="Calibri" w:hAnsi="Calibri"/>
          <w:sz w:val="22"/>
          <w:szCs w:val="22"/>
        </w:rPr>
        <w:t xml:space="preserve"> role in everyday life. When God created th</w:t>
      </w:r>
      <w:r w:rsidR="00504DEC" w:rsidRPr="002A4545">
        <w:rPr>
          <w:rFonts w:ascii="Calibri" w:hAnsi="Calibri"/>
          <w:sz w:val="22"/>
          <w:szCs w:val="22"/>
        </w:rPr>
        <w:t xml:space="preserve">e world He gave </w:t>
      </w:r>
      <w:r w:rsidR="008D475A" w:rsidRPr="002A4545">
        <w:rPr>
          <w:rFonts w:ascii="Calibri" w:hAnsi="Calibri"/>
          <w:sz w:val="22"/>
          <w:szCs w:val="22"/>
        </w:rPr>
        <w:t xml:space="preserve">mankind </w:t>
      </w:r>
      <w:r w:rsidR="00504DEC" w:rsidRPr="002A4545">
        <w:rPr>
          <w:rFonts w:ascii="Calibri" w:hAnsi="Calibri"/>
          <w:sz w:val="22"/>
          <w:szCs w:val="22"/>
        </w:rPr>
        <w:t xml:space="preserve">responsibility. He said, </w:t>
      </w:r>
      <w:r w:rsidR="00504DEC" w:rsidRPr="002A4545">
        <w:rPr>
          <w:rFonts w:ascii="Calibri" w:hAnsi="Calibri"/>
          <w:b/>
          <w:bCs/>
          <w:sz w:val="22"/>
          <w:szCs w:val="22"/>
        </w:rPr>
        <w:t>“Be fruitful and multiply and fill the earth and subdue it and have dominion over the fish of the sea and over the birds of the heavens and over every living thing that moves on the earth” (Gen 1:20 ESV)</w:t>
      </w:r>
      <w:r w:rsidR="002A4545">
        <w:rPr>
          <w:rFonts w:ascii="Calibri" w:hAnsi="Calibri"/>
          <w:b/>
          <w:bCs/>
          <w:sz w:val="22"/>
          <w:szCs w:val="22"/>
        </w:rPr>
        <w:t>.</w:t>
      </w:r>
      <w:r w:rsidR="00504DEC" w:rsidRPr="002A4545">
        <w:rPr>
          <w:rFonts w:ascii="Calibri" w:hAnsi="Calibri"/>
          <w:sz w:val="22"/>
          <w:szCs w:val="22"/>
        </w:rPr>
        <w:t xml:space="preserve"> God placed </w:t>
      </w:r>
      <w:r w:rsidR="008D475A" w:rsidRPr="002A4545">
        <w:rPr>
          <w:rFonts w:ascii="Calibri" w:hAnsi="Calibri"/>
          <w:sz w:val="22"/>
          <w:szCs w:val="22"/>
        </w:rPr>
        <w:t>man</w:t>
      </w:r>
      <w:r w:rsidR="00504DEC" w:rsidRPr="002A4545">
        <w:rPr>
          <w:rFonts w:ascii="Calibri" w:hAnsi="Calibri"/>
          <w:sz w:val="22"/>
          <w:szCs w:val="22"/>
        </w:rPr>
        <w:t xml:space="preserve"> in the </w:t>
      </w:r>
      <w:r w:rsidR="000400AB" w:rsidRPr="002A4545">
        <w:rPr>
          <w:rFonts w:ascii="Calibri" w:hAnsi="Calibri"/>
          <w:sz w:val="22"/>
          <w:szCs w:val="22"/>
        </w:rPr>
        <w:t>Garden</w:t>
      </w:r>
      <w:r w:rsidR="00504DEC" w:rsidRPr="002A4545">
        <w:rPr>
          <w:rFonts w:ascii="Calibri" w:hAnsi="Calibri"/>
          <w:sz w:val="22"/>
          <w:szCs w:val="22"/>
        </w:rPr>
        <w:t xml:space="preserve"> of Eden to “work it and keep it</w:t>
      </w:r>
      <w:r w:rsidR="008D475A" w:rsidRPr="002A4545">
        <w:rPr>
          <w:rFonts w:ascii="Calibri" w:hAnsi="Calibri"/>
          <w:sz w:val="22"/>
          <w:szCs w:val="22"/>
        </w:rPr>
        <w:t>.”</w:t>
      </w:r>
      <w:r w:rsidR="00504DEC" w:rsidRPr="002A4545">
        <w:rPr>
          <w:rFonts w:ascii="Calibri" w:hAnsi="Calibri"/>
          <w:sz w:val="22"/>
          <w:szCs w:val="22"/>
        </w:rPr>
        <w:t xml:space="preserve"> </w:t>
      </w:r>
      <w:r w:rsidR="008D475A" w:rsidRPr="002A4545">
        <w:rPr>
          <w:rFonts w:ascii="Calibri" w:hAnsi="Calibri"/>
          <w:sz w:val="22"/>
          <w:szCs w:val="22"/>
        </w:rPr>
        <w:t>Man was</w:t>
      </w:r>
      <w:r w:rsidR="00504DEC" w:rsidRPr="002A4545">
        <w:rPr>
          <w:rFonts w:ascii="Calibri" w:hAnsi="Calibri"/>
          <w:sz w:val="22"/>
          <w:szCs w:val="22"/>
        </w:rPr>
        <w:t xml:space="preserve"> res</w:t>
      </w:r>
      <w:r w:rsidR="00183BAB" w:rsidRPr="002A4545">
        <w:rPr>
          <w:rFonts w:ascii="Calibri" w:hAnsi="Calibri"/>
          <w:sz w:val="22"/>
          <w:szCs w:val="22"/>
        </w:rPr>
        <w:t>ponsible to the C</w:t>
      </w:r>
      <w:r w:rsidR="00CF3642" w:rsidRPr="002A4545">
        <w:rPr>
          <w:rFonts w:ascii="Calibri" w:hAnsi="Calibri"/>
          <w:sz w:val="22"/>
          <w:szCs w:val="22"/>
        </w:rPr>
        <w:t>reator</w:t>
      </w:r>
      <w:r w:rsidR="009152F5" w:rsidRPr="002A4545">
        <w:rPr>
          <w:rFonts w:ascii="Calibri" w:hAnsi="Calibri"/>
          <w:sz w:val="22"/>
          <w:szCs w:val="22"/>
        </w:rPr>
        <w:t xml:space="preserve"> and </w:t>
      </w:r>
      <w:r w:rsidR="00237177" w:rsidRPr="002A4545">
        <w:rPr>
          <w:rFonts w:ascii="Calibri" w:hAnsi="Calibri"/>
          <w:sz w:val="22"/>
          <w:szCs w:val="22"/>
        </w:rPr>
        <w:t xml:space="preserve">content </w:t>
      </w:r>
      <w:r w:rsidR="008D475A" w:rsidRPr="002A4545">
        <w:rPr>
          <w:rFonts w:ascii="Calibri" w:hAnsi="Calibri"/>
          <w:sz w:val="22"/>
          <w:szCs w:val="22"/>
        </w:rPr>
        <w:t xml:space="preserve">to </w:t>
      </w:r>
      <w:r w:rsidR="00237177" w:rsidRPr="002A4545">
        <w:rPr>
          <w:rFonts w:ascii="Calibri" w:hAnsi="Calibri"/>
          <w:sz w:val="22"/>
          <w:szCs w:val="22"/>
        </w:rPr>
        <w:t>steward</w:t>
      </w:r>
      <w:r w:rsidR="004E4E18" w:rsidRPr="002A4545">
        <w:rPr>
          <w:rFonts w:ascii="Calibri" w:hAnsi="Calibri"/>
          <w:sz w:val="22"/>
          <w:szCs w:val="22"/>
        </w:rPr>
        <w:t xml:space="preserve"> what </w:t>
      </w:r>
      <w:r w:rsidR="00CF3642" w:rsidRPr="002A4545">
        <w:rPr>
          <w:rFonts w:ascii="Calibri" w:hAnsi="Calibri"/>
          <w:sz w:val="22"/>
          <w:szCs w:val="22"/>
        </w:rPr>
        <w:t xml:space="preserve">God had entrusted to </w:t>
      </w:r>
      <w:r w:rsidR="008D475A" w:rsidRPr="002A4545">
        <w:rPr>
          <w:rFonts w:ascii="Calibri" w:hAnsi="Calibri"/>
          <w:sz w:val="22"/>
          <w:szCs w:val="22"/>
        </w:rPr>
        <w:t>him.</w:t>
      </w:r>
      <w:r w:rsidR="00237177" w:rsidRPr="002A4545">
        <w:rPr>
          <w:rFonts w:ascii="Calibri" w:hAnsi="Calibri"/>
          <w:sz w:val="22"/>
          <w:szCs w:val="22"/>
        </w:rPr>
        <w:t xml:space="preserve"> </w:t>
      </w:r>
    </w:p>
    <w:p w:rsidR="00CF3642" w:rsidRPr="002A4545" w:rsidRDefault="00CF3642">
      <w:pPr>
        <w:rPr>
          <w:rFonts w:ascii="Calibri" w:hAnsi="Calibri"/>
          <w:sz w:val="22"/>
          <w:szCs w:val="22"/>
        </w:rPr>
      </w:pPr>
    </w:p>
    <w:p w:rsidR="003D668D" w:rsidRPr="002A4545" w:rsidRDefault="00CF3642">
      <w:pPr>
        <w:rPr>
          <w:rFonts w:ascii="Calibri" w:hAnsi="Calibri"/>
          <w:sz w:val="22"/>
          <w:szCs w:val="22"/>
        </w:rPr>
      </w:pPr>
      <w:r w:rsidRPr="002A4545">
        <w:rPr>
          <w:rFonts w:ascii="Calibri" w:hAnsi="Calibri"/>
          <w:sz w:val="22"/>
          <w:szCs w:val="22"/>
        </w:rPr>
        <w:t xml:space="preserve">That all changed when Adam and Eve disobeyed God. They </w:t>
      </w:r>
      <w:r w:rsidR="0059577B" w:rsidRPr="002A4545">
        <w:rPr>
          <w:rFonts w:ascii="Calibri" w:hAnsi="Calibri"/>
          <w:sz w:val="22"/>
          <w:szCs w:val="22"/>
        </w:rPr>
        <w:t xml:space="preserve">rebelled against Him and </w:t>
      </w:r>
      <w:r w:rsidRPr="002A4545">
        <w:rPr>
          <w:rFonts w:ascii="Calibri" w:hAnsi="Calibri"/>
          <w:sz w:val="22"/>
          <w:szCs w:val="22"/>
        </w:rPr>
        <w:t xml:space="preserve">ate the forbidden fruit. They sinned and God </w:t>
      </w:r>
      <w:r w:rsidR="0022038D" w:rsidRPr="002A4545">
        <w:rPr>
          <w:rFonts w:ascii="Calibri" w:hAnsi="Calibri"/>
          <w:sz w:val="22"/>
          <w:szCs w:val="22"/>
        </w:rPr>
        <w:t>held</w:t>
      </w:r>
      <w:r w:rsidRPr="002A4545">
        <w:rPr>
          <w:rFonts w:ascii="Calibri" w:hAnsi="Calibri"/>
          <w:sz w:val="22"/>
          <w:szCs w:val="22"/>
        </w:rPr>
        <w:t xml:space="preserve"> them accountable. In </w:t>
      </w:r>
      <w:r w:rsidRPr="002A4545">
        <w:rPr>
          <w:rFonts w:ascii="Calibri" w:hAnsi="Calibri"/>
          <w:b/>
          <w:bCs/>
          <w:sz w:val="22"/>
          <w:szCs w:val="22"/>
        </w:rPr>
        <w:t>Gen</w:t>
      </w:r>
      <w:r w:rsidR="002A4545">
        <w:rPr>
          <w:rFonts w:ascii="Calibri" w:hAnsi="Calibri"/>
          <w:b/>
          <w:bCs/>
          <w:sz w:val="22"/>
          <w:szCs w:val="22"/>
        </w:rPr>
        <w:t>.</w:t>
      </w:r>
      <w:r w:rsidRPr="002A4545">
        <w:rPr>
          <w:rFonts w:ascii="Calibri" w:hAnsi="Calibri"/>
          <w:b/>
          <w:bCs/>
          <w:sz w:val="22"/>
          <w:szCs w:val="22"/>
        </w:rPr>
        <w:t xml:space="preserve"> 3: 9ff</w:t>
      </w:r>
      <w:r w:rsidRPr="002A4545">
        <w:rPr>
          <w:rFonts w:ascii="Calibri" w:hAnsi="Calibri"/>
          <w:sz w:val="22"/>
          <w:szCs w:val="22"/>
        </w:rPr>
        <w:t xml:space="preserve"> </w:t>
      </w:r>
      <w:r w:rsidR="003D668D" w:rsidRPr="002A4545">
        <w:rPr>
          <w:rFonts w:ascii="Calibri" w:hAnsi="Calibri"/>
          <w:sz w:val="22"/>
          <w:szCs w:val="22"/>
        </w:rPr>
        <w:t>God confront</w:t>
      </w:r>
      <w:r w:rsidR="0059577B" w:rsidRPr="002A4545">
        <w:rPr>
          <w:rFonts w:ascii="Calibri" w:hAnsi="Calibri"/>
          <w:sz w:val="22"/>
          <w:szCs w:val="22"/>
        </w:rPr>
        <w:t>ed</w:t>
      </w:r>
      <w:r w:rsidR="003D668D" w:rsidRPr="002A4545">
        <w:rPr>
          <w:rFonts w:ascii="Calibri" w:hAnsi="Calibri"/>
          <w:sz w:val="22"/>
          <w:szCs w:val="22"/>
        </w:rPr>
        <w:t xml:space="preserve"> </w:t>
      </w:r>
      <w:r w:rsidR="00AA258A" w:rsidRPr="002A4545">
        <w:rPr>
          <w:rFonts w:ascii="Calibri" w:hAnsi="Calibri"/>
          <w:sz w:val="22"/>
          <w:szCs w:val="22"/>
        </w:rPr>
        <w:t>Adam and Eve with their sin. He ha</w:t>
      </w:r>
      <w:r w:rsidR="0059577B" w:rsidRPr="002A4545">
        <w:rPr>
          <w:rFonts w:ascii="Calibri" w:hAnsi="Calibri"/>
          <w:sz w:val="22"/>
          <w:szCs w:val="22"/>
        </w:rPr>
        <w:t>d</w:t>
      </w:r>
      <w:r w:rsidR="00AA258A" w:rsidRPr="002A4545">
        <w:rPr>
          <w:rFonts w:ascii="Calibri" w:hAnsi="Calibri"/>
          <w:sz w:val="22"/>
          <w:szCs w:val="22"/>
        </w:rPr>
        <w:t xml:space="preserve"> every right to do that because</w:t>
      </w:r>
      <w:r w:rsidR="003D668D" w:rsidRPr="002A4545">
        <w:rPr>
          <w:rFonts w:ascii="Calibri" w:hAnsi="Calibri"/>
          <w:sz w:val="22"/>
          <w:szCs w:val="22"/>
        </w:rPr>
        <w:t xml:space="preserve"> </w:t>
      </w:r>
      <w:r w:rsidR="00AA258A" w:rsidRPr="002A4545">
        <w:rPr>
          <w:rFonts w:ascii="Calibri" w:hAnsi="Calibri"/>
          <w:sz w:val="22"/>
          <w:szCs w:val="22"/>
        </w:rPr>
        <w:t>t</w:t>
      </w:r>
      <w:r w:rsidR="003D668D" w:rsidRPr="002A4545">
        <w:rPr>
          <w:rFonts w:ascii="Calibri" w:hAnsi="Calibri"/>
          <w:sz w:val="22"/>
          <w:szCs w:val="22"/>
        </w:rPr>
        <w:t xml:space="preserve">hey </w:t>
      </w:r>
      <w:r w:rsidR="0059577B" w:rsidRPr="002A4545">
        <w:rPr>
          <w:rFonts w:ascii="Calibri" w:hAnsi="Calibri"/>
          <w:sz w:val="22"/>
          <w:szCs w:val="22"/>
        </w:rPr>
        <w:t>were</w:t>
      </w:r>
      <w:r w:rsidR="003D668D" w:rsidRPr="002A4545">
        <w:rPr>
          <w:rFonts w:ascii="Calibri" w:hAnsi="Calibri"/>
          <w:sz w:val="22"/>
          <w:szCs w:val="22"/>
        </w:rPr>
        <w:t xml:space="preserve"> accountable to </w:t>
      </w:r>
      <w:r w:rsidR="00DF2309" w:rsidRPr="002A4545">
        <w:rPr>
          <w:rFonts w:ascii="Calibri" w:hAnsi="Calibri"/>
          <w:sz w:val="22"/>
          <w:szCs w:val="22"/>
        </w:rPr>
        <w:t xml:space="preserve">Him as </w:t>
      </w:r>
      <w:r w:rsidR="003D668D" w:rsidRPr="002A4545">
        <w:rPr>
          <w:rFonts w:ascii="Calibri" w:hAnsi="Calibri"/>
          <w:sz w:val="22"/>
          <w:szCs w:val="22"/>
        </w:rPr>
        <w:t>their Creator. When He questioned them they were quick to respond, “It’s not my fault!”</w:t>
      </w:r>
    </w:p>
    <w:p w:rsidR="00C3031B" w:rsidRPr="002A4545" w:rsidRDefault="00C3031B">
      <w:pPr>
        <w:rPr>
          <w:rFonts w:ascii="Calibri" w:hAnsi="Calibri"/>
          <w:sz w:val="22"/>
          <w:szCs w:val="22"/>
        </w:rPr>
      </w:pPr>
    </w:p>
    <w:p w:rsidR="00CF3642" w:rsidRPr="002A4545" w:rsidRDefault="00C3031B">
      <w:pPr>
        <w:rPr>
          <w:rFonts w:ascii="Calibri" w:hAnsi="Calibri"/>
          <w:b/>
          <w:bCs/>
          <w:sz w:val="22"/>
          <w:szCs w:val="22"/>
        </w:rPr>
      </w:pPr>
      <w:r w:rsidRPr="002A4545">
        <w:rPr>
          <w:rFonts w:ascii="Calibri" w:hAnsi="Calibri"/>
          <w:sz w:val="22"/>
          <w:szCs w:val="22"/>
        </w:rPr>
        <w:t xml:space="preserve">Accountability also means there are consequences </w:t>
      </w:r>
      <w:r w:rsidR="000E18DB" w:rsidRPr="002A4545">
        <w:rPr>
          <w:rFonts w:ascii="Calibri" w:hAnsi="Calibri"/>
          <w:sz w:val="22"/>
          <w:szCs w:val="22"/>
        </w:rPr>
        <w:t xml:space="preserve">when our actions fall outside the boundaries set by the person to whom we are responsible. </w:t>
      </w:r>
      <w:r w:rsidR="00886CC7" w:rsidRPr="002A4545">
        <w:rPr>
          <w:rFonts w:ascii="Calibri" w:hAnsi="Calibri"/>
          <w:sz w:val="22"/>
          <w:szCs w:val="22"/>
        </w:rPr>
        <w:t xml:space="preserve">In the </w:t>
      </w:r>
      <w:r w:rsidR="00AC36EA">
        <w:rPr>
          <w:rFonts w:ascii="Calibri" w:hAnsi="Calibri"/>
          <w:sz w:val="22"/>
          <w:szCs w:val="22"/>
        </w:rPr>
        <w:t>G</w:t>
      </w:r>
      <w:r w:rsidR="00886CC7" w:rsidRPr="002A4545">
        <w:rPr>
          <w:rFonts w:ascii="Calibri" w:hAnsi="Calibri"/>
          <w:sz w:val="22"/>
          <w:szCs w:val="22"/>
        </w:rPr>
        <w:t xml:space="preserve">arden of Eden </w:t>
      </w:r>
      <w:r w:rsidR="00CF3642" w:rsidRPr="002A4545">
        <w:rPr>
          <w:rFonts w:ascii="Calibri" w:hAnsi="Calibri"/>
          <w:sz w:val="22"/>
          <w:szCs w:val="22"/>
        </w:rPr>
        <w:t>God sp</w:t>
      </w:r>
      <w:r w:rsidRPr="002A4545">
        <w:rPr>
          <w:rFonts w:ascii="Calibri" w:hAnsi="Calibri"/>
          <w:sz w:val="22"/>
          <w:szCs w:val="22"/>
        </w:rPr>
        <w:t>oke</w:t>
      </w:r>
      <w:r w:rsidR="00CF3642" w:rsidRPr="002A4545">
        <w:rPr>
          <w:rFonts w:ascii="Calibri" w:hAnsi="Calibri"/>
          <w:sz w:val="22"/>
          <w:szCs w:val="22"/>
        </w:rPr>
        <w:t xml:space="preserve"> first to </w:t>
      </w:r>
      <w:r w:rsidRPr="002A4545">
        <w:rPr>
          <w:rFonts w:ascii="Calibri" w:hAnsi="Calibri"/>
          <w:sz w:val="22"/>
          <w:szCs w:val="22"/>
        </w:rPr>
        <w:t xml:space="preserve">the serpent, </w:t>
      </w:r>
      <w:r w:rsidRPr="002A4545">
        <w:rPr>
          <w:rFonts w:ascii="Calibri" w:hAnsi="Calibri"/>
          <w:b/>
          <w:bCs/>
          <w:sz w:val="22"/>
          <w:szCs w:val="22"/>
        </w:rPr>
        <w:t>“Because you have done this, cursed are you above all livestock and above all beast</w:t>
      </w:r>
      <w:r w:rsidR="00183BAB" w:rsidRPr="002A4545">
        <w:rPr>
          <w:rFonts w:ascii="Calibri" w:hAnsi="Calibri"/>
          <w:b/>
          <w:bCs/>
          <w:sz w:val="22"/>
          <w:szCs w:val="22"/>
        </w:rPr>
        <w:t>s</w:t>
      </w:r>
      <w:r w:rsidRPr="002A4545">
        <w:rPr>
          <w:rFonts w:ascii="Calibri" w:hAnsi="Calibri"/>
          <w:b/>
          <w:bCs/>
          <w:sz w:val="22"/>
          <w:szCs w:val="22"/>
        </w:rPr>
        <w:t xml:space="preserve"> of the field; on </w:t>
      </w:r>
      <w:r w:rsidR="00183BAB" w:rsidRPr="002A4545">
        <w:rPr>
          <w:rFonts w:ascii="Calibri" w:hAnsi="Calibri"/>
          <w:b/>
          <w:bCs/>
          <w:sz w:val="22"/>
          <w:szCs w:val="22"/>
        </w:rPr>
        <w:t>y</w:t>
      </w:r>
      <w:r w:rsidRPr="002A4545">
        <w:rPr>
          <w:rFonts w:ascii="Calibri" w:hAnsi="Calibri"/>
          <w:b/>
          <w:bCs/>
          <w:sz w:val="22"/>
          <w:szCs w:val="22"/>
        </w:rPr>
        <w:t>our belly you shall go, and dust you shall eat all the days of your life. I will put enmity between you and the woman, and between your offspring and her offspring; he shall bruise your he</w:t>
      </w:r>
      <w:r w:rsidR="00183BAB" w:rsidRPr="002A4545">
        <w:rPr>
          <w:rFonts w:ascii="Calibri" w:hAnsi="Calibri"/>
          <w:b/>
          <w:bCs/>
          <w:sz w:val="22"/>
          <w:szCs w:val="22"/>
        </w:rPr>
        <w:t>ad, and you shall bruise his hee</w:t>
      </w:r>
      <w:r w:rsidRPr="002A4545">
        <w:rPr>
          <w:rFonts w:ascii="Calibri" w:hAnsi="Calibri"/>
          <w:b/>
          <w:bCs/>
          <w:sz w:val="22"/>
          <w:szCs w:val="22"/>
        </w:rPr>
        <w:t>l” (Gen</w:t>
      </w:r>
      <w:r w:rsidR="002A4545">
        <w:rPr>
          <w:rFonts w:ascii="Calibri" w:hAnsi="Calibri"/>
          <w:b/>
          <w:bCs/>
          <w:sz w:val="22"/>
          <w:szCs w:val="22"/>
        </w:rPr>
        <w:t>.</w:t>
      </w:r>
      <w:r w:rsidRPr="002A4545">
        <w:rPr>
          <w:rFonts w:ascii="Calibri" w:hAnsi="Calibri"/>
          <w:b/>
          <w:bCs/>
          <w:sz w:val="22"/>
          <w:szCs w:val="22"/>
        </w:rPr>
        <w:t xml:space="preserve"> 3: 14-15 ESV)</w:t>
      </w:r>
      <w:r w:rsidR="002A4545">
        <w:rPr>
          <w:rFonts w:ascii="Calibri" w:hAnsi="Calibri"/>
          <w:b/>
          <w:bCs/>
          <w:sz w:val="22"/>
          <w:szCs w:val="22"/>
        </w:rPr>
        <w:t>.</w:t>
      </w:r>
    </w:p>
    <w:p w:rsidR="00C3031B" w:rsidRPr="002A4545" w:rsidRDefault="00C3031B">
      <w:pPr>
        <w:rPr>
          <w:rFonts w:ascii="Calibri" w:hAnsi="Calibri"/>
          <w:sz w:val="22"/>
          <w:szCs w:val="22"/>
        </w:rPr>
      </w:pPr>
    </w:p>
    <w:p w:rsidR="00C3031B" w:rsidRPr="002A4545" w:rsidRDefault="00C3031B">
      <w:pPr>
        <w:rPr>
          <w:rFonts w:ascii="Calibri" w:hAnsi="Calibri"/>
          <w:b/>
          <w:bCs/>
          <w:sz w:val="22"/>
          <w:szCs w:val="22"/>
        </w:rPr>
      </w:pPr>
      <w:r w:rsidRPr="002A4545">
        <w:rPr>
          <w:rFonts w:ascii="Calibri" w:hAnsi="Calibri"/>
          <w:sz w:val="22"/>
          <w:szCs w:val="22"/>
        </w:rPr>
        <w:t xml:space="preserve">God </w:t>
      </w:r>
      <w:r w:rsidR="00E734D8" w:rsidRPr="002A4545">
        <w:rPr>
          <w:rFonts w:ascii="Calibri" w:hAnsi="Calibri"/>
          <w:sz w:val="22"/>
          <w:szCs w:val="22"/>
        </w:rPr>
        <w:t>spoke</w:t>
      </w:r>
      <w:r w:rsidRPr="002A4545">
        <w:rPr>
          <w:rFonts w:ascii="Calibri" w:hAnsi="Calibri"/>
          <w:sz w:val="22"/>
          <w:szCs w:val="22"/>
        </w:rPr>
        <w:t xml:space="preserve"> next to the woman, </w:t>
      </w:r>
      <w:r w:rsidRPr="002A4545">
        <w:rPr>
          <w:rFonts w:ascii="Calibri" w:hAnsi="Calibri"/>
          <w:b/>
          <w:bCs/>
          <w:sz w:val="22"/>
          <w:szCs w:val="22"/>
        </w:rPr>
        <w:t>“I will surely multiply your pain in childbearing; in pain you shall bring forth children. Your desire shall be for your husband and he shall rule over you” (Gen</w:t>
      </w:r>
      <w:r w:rsidR="002A4545">
        <w:rPr>
          <w:rFonts w:ascii="Calibri" w:hAnsi="Calibri"/>
          <w:b/>
          <w:bCs/>
          <w:sz w:val="22"/>
          <w:szCs w:val="22"/>
        </w:rPr>
        <w:t>.</w:t>
      </w:r>
      <w:r w:rsidRPr="002A4545">
        <w:rPr>
          <w:rFonts w:ascii="Calibri" w:hAnsi="Calibri"/>
          <w:b/>
          <w:bCs/>
          <w:sz w:val="22"/>
          <w:szCs w:val="22"/>
        </w:rPr>
        <w:t xml:space="preserve"> 3:16 ESV)</w:t>
      </w:r>
      <w:r w:rsidR="002A4545">
        <w:rPr>
          <w:rFonts w:ascii="Calibri" w:hAnsi="Calibri"/>
          <w:b/>
          <w:bCs/>
          <w:sz w:val="22"/>
          <w:szCs w:val="22"/>
        </w:rPr>
        <w:t>.</w:t>
      </w:r>
    </w:p>
    <w:p w:rsidR="00C3031B" w:rsidRPr="002A4545" w:rsidRDefault="00C3031B">
      <w:pPr>
        <w:rPr>
          <w:rFonts w:ascii="Calibri" w:hAnsi="Calibri"/>
          <w:sz w:val="22"/>
          <w:szCs w:val="22"/>
        </w:rPr>
      </w:pPr>
    </w:p>
    <w:p w:rsidR="00C3031B" w:rsidRPr="002A4545" w:rsidRDefault="00E734D8">
      <w:pPr>
        <w:rPr>
          <w:rFonts w:ascii="Calibri" w:hAnsi="Calibri"/>
          <w:sz w:val="22"/>
          <w:szCs w:val="22"/>
        </w:rPr>
      </w:pPr>
      <w:r w:rsidRPr="002A4545">
        <w:rPr>
          <w:rFonts w:ascii="Calibri" w:hAnsi="Calibri"/>
          <w:sz w:val="22"/>
          <w:szCs w:val="22"/>
        </w:rPr>
        <w:t>Then God spoke</w:t>
      </w:r>
      <w:r w:rsidR="00C3031B" w:rsidRPr="002A4545">
        <w:rPr>
          <w:rFonts w:ascii="Calibri" w:hAnsi="Calibri"/>
          <w:sz w:val="22"/>
          <w:szCs w:val="22"/>
        </w:rPr>
        <w:t xml:space="preserve"> to the man, </w:t>
      </w:r>
      <w:r w:rsidR="00C3031B" w:rsidRPr="002A4545">
        <w:rPr>
          <w:rFonts w:ascii="Calibri" w:hAnsi="Calibri"/>
          <w:b/>
          <w:bCs/>
          <w:sz w:val="22"/>
          <w:szCs w:val="22"/>
        </w:rPr>
        <w:t xml:space="preserve">“Because you have listened to the voice of your wife and have eaten of the tree of which I commanded you, ‘You shall not eat of it,’ cursed is the ground because of you; in pain you shall eat of it all the days of your life; thorns and thistles it shall bring forth for you; and you shall eat the plants of the field. By the sweat of your face you </w:t>
      </w:r>
      <w:r w:rsidR="00C3031B" w:rsidRPr="002A4545">
        <w:rPr>
          <w:rFonts w:ascii="Calibri" w:hAnsi="Calibri"/>
          <w:b/>
          <w:bCs/>
          <w:sz w:val="22"/>
          <w:szCs w:val="22"/>
        </w:rPr>
        <w:lastRenderedPageBreak/>
        <w:t>shall eat bread, till you ret</w:t>
      </w:r>
      <w:r w:rsidR="00F93F23" w:rsidRPr="002A4545">
        <w:rPr>
          <w:rFonts w:ascii="Calibri" w:hAnsi="Calibri"/>
          <w:b/>
          <w:bCs/>
          <w:sz w:val="22"/>
          <w:szCs w:val="22"/>
        </w:rPr>
        <w:t>ur</w:t>
      </w:r>
      <w:r w:rsidR="00C3031B" w:rsidRPr="002A4545">
        <w:rPr>
          <w:rFonts w:ascii="Calibri" w:hAnsi="Calibri"/>
          <w:b/>
          <w:bCs/>
          <w:sz w:val="22"/>
          <w:szCs w:val="22"/>
        </w:rPr>
        <w:t>n to the ground, for out of it you were taken; for you are dust, and to dust you shall return” (Gen</w:t>
      </w:r>
      <w:r w:rsidR="002A4545">
        <w:rPr>
          <w:rFonts w:ascii="Calibri" w:hAnsi="Calibri"/>
          <w:b/>
          <w:bCs/>
          <w:sz w:val="22"/>
          <w:szCs w:val="22"/>
        </w:rPr>
        <w:t>.</w:t>
      </w:r>
      <w:r w:rsidR="00F93F23" w:rsidRPr="002A4545">
        <w:rPr>
          <w:rFonts w:ascii="Calibri" w:hAnsi="Calibri"/>
          <w:b/>
          <w:bCs/>
          <w:sz w:val="22"/>
          <w:szCs w:val="22"/>
        </w:rPr>
        <w:t xml:space="preserve"> 3:17-19 ESV)</w:t>
      </w:r>
      <w:r w:rsidR="002A4545">
        <w:rPr>
          <w:rFonts w:ascii="Calibri" w:hAnsi="Calibri"/>
          <w:b/>
          <w:bCs/>
          <w:sz w:val="22"/>
          <w:szCs w:val="22"/>
        </w:rPr>
        <w:t>.</w:t>
      </w:r>
    </w:p>
    <w:p w:rsidR="00F93F23" w:rsidRPr="002A4545" w:rsidRDefault="00F93F23">
      <w:pPr>
        <w:rPr>
          <w:rFonts w:ascii="Calibri" w:hAnsi="Calibri"/>
          <w:sz w:val="22"/>
          <w:szCs w:val="22"/>
        </w:rPr>
      </w:pPr>
    </w:p>
    <w:p w:rsidR="00F93F23" w:rsidRPr="002A4545" w:rsidRDefault="00F93F23">
      <w:pPr>
        <w:rPr>
          <w:rFonts w:ascii="Calibri" w:hAnsi="Calibri"/>
          <w:b/>
          <w:bCs/>
          <w:sz w:val="22"/>
          <w:szCs w:val="22"/>
        </w:rPr>
      </w:pPr>
      <w:r w:rsidRPr="002A4545">
        <w:rPr>
          <w:rFonts w:ascii="Calibri" w:hAnsi="Calibri"/>
          <w:sz w:val="22"/>
          <w:szCs w:val="22"/>
        </w:rPr>
        <w:t xml:space="preserve">Adam and Eve were accountable to God for their disobedience and </w:t>
      </w:r>
      <w:r w:rsidR="003C1B0E" w:rsidRPr="002A4545">
        <w:rPr>
          <w:rFonts w:ascii="Calibri" w:hAnsi="Calibri"/>
          <w:sz w:val="22"/>
          <w:szCs w:val="22"/>
        </w:rPr>
        <w:t xml:space="preserve">they experienced the consequences of </w:t>
      </w:r>
      <w:r w:rsidR="00B4444B" w:rsidRPr="002A4545">
        <w:rPr>
          <w:rFonts w:ascii="Calibri" w:hAnsi="Calibri"/>
          <w:sz w:val="22"/>
          <w:szCs w:val="22"/>
        </w:rPr>
        <w:t>it</w:t>
      </w:r>
      <w:r w:rsidR="003C1B0E" w:rsidRPr="002A4545">
        <w:rPr>
          <w:rFonts w:ascii="Calibri" w:hAnsi="Calibri"/>
          <w:sz w:val="22"/>
          <w:szCs w:val="22"/>
        </w:rPr>
        <w:t>. The Bible t</w:t>
      </w:r>
      <w:r w:rsidR="00436A53" w:rsidRPr="002A4545">
        <w:rPr>
          <w:rFonts w:ascii="Calibri" w:hAnsi="Calibri"/>
          <w:sz w:val="22"/>
          <w:szCs w:val="22"/>
        </w:rPr>
        <w:t xml:space="preserve">ells us </w:t>
      </w:r>
      <w:r w:rsidR="003C1B0E" w:rsidRPr="002A4545">
        <w:rPr>
          <w:rFonts w:ascii="Calibri" w:hAnsi="Calibri"/>
          <w:sz w:val="22"/>
          <w:szCs w:val="22"/>
        </w:rPr>
        <w:t xml:space="preserve">that </w:t>
      </w:r>
      <w:r w:rsidR="00183BAB" w:rsidRPr="002A4545">
        <w:rPr>
          <w:rFonts w:ascii="Calibri" w:hAnsi="Calibri"/>
          <w:sz w:val="22"/>
          <w:szCs w:val="22"/>
        </w:rPr>
        <w:t xml:space="preserve">they were </w:t>
      </w:r>
      <w:r w:rsidR="00183BAB" w:rsidRPr="002A4545">
        <w:rPr>
          <w:rFonts w:ascii="Calibri" w:hAnsi="Calibri"/>
          <w:b/>
          <w:bCs/>
          <w:sz w:val="22"/>
          <w:szCs w:val="22"/>
        </w:rPr>
        <w:t>“sent out from the G</w:t>
      </w:r>
      <w:r w:rsidRPr="002A4545">
        <w:rPr>
          <w:rFonts w:ascii="Calibri" w:hAnsi="Calibri"/>
          <w:b/>
          <w:bCs/>
          <w:sz w:val="22"/>
          <w:szCs w:val="22"/>
        </w:rPr>
        <w:t>arden of Eden to work th</w:t>
      </w:r>
      <w:r w:rsidR="003C1B0E" w:rsidRPr="002A4545">
        <w:rPr>
          <w:rFonts w:ascii="Calibri" w:hAnsi="Calibri"/>
          <w:b/>
          <w:bCs/>
          <w:sz w:val="22"/>
          <w:szCs w:val="22"/>
        </w:rPr>
        <w:t>e ground</w:t>
      </w:r>
      <w:r w:rsidR="002A4545">
        <w:rPr>
          <w:rFonts w:ascii="Calibri" w:hAnsi="Calibri"/>
          <w:b/>
          <w:bCs/>
          <w:sz w:val="22"/>
          <w:szCs w:val="22"/>
        </w:rPr>
        <w:t xml:space="preserve"> …</w:t>
      </w:r>
      <w:r w:rsidRPr="002A4545">
        <w:rPr>
          <w:rFonts w:ascii="Calibri" w:hAnsi="Calibri"/>
          <w:b/>
          <w:bCs/>
          <w:sz w:val="22"/>
          <w:szCs w:val="22"/>
        </w:rPr>
        <w:t>” (Gen</w:t>
      </w:r>
      <w:r w:rsidR="002A4545">
        <w:rPr>
          <w:rFonts w:ascii="Calibri" w:hAnsi="Calibri"/>
          <w:b/>
          <w:bCs/>
          <w:sz w:val="22"/>
          <w:szCs w:val="22"/>
        </w:rPr>
        <w:t>.</w:t>
      </w:r>
      <w:r w:rsidRPr="002A4545">
        <w:rPr>
          <w:rFonts w:ascii="Calibri" w:hAnsi="Calibri"/>
          <w:b/>
          <w:bCs/>
          <w:sz w:val="22"/>
          <w:szCs w:val="22"/>
        </w:rPr>
        <w:t xml:space="preserve"> 3:23 ESV)</w:t>
      </w:r>
      <w:r w:rsidR="002A4545">
        <w:rPr>
          <w:rFonts w:ascii="Calibri" w:hAnsi="Calibri"/>
          <w:b/>
          <w:bCs/>
          <w:sz w:val="22"/>
          <w:szCs w:val="22"/>
        </w:rPr>
        <w:t>.</w:t>
      </w:r>
    </w:p>
    <w:p w:rsidR="00F93F23" w:rsidRPr="002A4545" w:rsidRDefault="00F93F23">
      <w:pPr>
        <w:rPr>
          <w:rFonts w:ascii="Calibri" w:hAnsi="Calibri"/>
          <w:sz w:val="22"/>
          <w:szCs w:val="22"/>
        </w:rPr>
      </w:pPr>
    </w:p>
    <w:p w:rsidR="00F93F23" w:rsidRPr="002A4545" w:rsidRDefault="009B7018">
      <w:pPr>
        <w:rPr>
          <w:rFonts w:ascii="Calibri" w:hAnsi="Calibri"/>
          <w:sz w:val="22"/>
          <w:szCs w:val="22"/>
        </w:rPr>
      </w:pPr>
      <w:r w:rsidRPr="002A4545">
        <w:rPr>
          <w:rFonts w:ascii="Calibri" w:hAnsi="Calibri"/>
          <w:sz w:val="22"/>
          <w:szCs w:val="22"/>
        </w:rPr>
        <w:t>But thanks be</w:t>
      </w:r>
      <w:r w:rsidR="00E734D8" w:rsidRPr="002A4545">
        <w:rPr>
          <w:rFonts w:ascii="Calibri" w:hAnsi="Calibri"/>
          <w:sz w:val="22"/>
          <w:szCs w:val="22"/>
        </w:rPr>
        <w:t xml:space="preserve"> to God th</w:t>
      </w:r>
      <w:r w:rsidR="000434BB" w:rsidRPr="002A4545">
        <w:rPr>
          <w:rFonts w:ascii="Calibri" w:hAnsi="Calibri"/>
          <w:sz w:val="22"/>
          <w:szCs w:val="22"/>
        </w:rPr>
        <w:t>at</w:t>
      </w:r>
      <w:r w:rsidR="00E734D8" w:rsidRPr="002A4545">
        <w:rPr>
          <w:rFonts w:ascii="Calibri" w:hAnsi="Calibri"/>
          <w:sz w:val="22"/>
          <w:szCs w:val="22"/>
        </w:rPr>
        <w:t xml:space="preserve"> is not the end of the story. God sent His Son to pay the price for sin.</w:t>
      </w:r>
      <w:r w:rsidR="00F93F23" w:rsidRPr="002A4545">
        <w:rPr>
          <w:rFonts w:ascii="Calibri" w:hAnsi="Calibri"/>
          <w:sz w:val="22"/>
          <w:szCs w:val="22"/>
        </w:rPr>
        <w:t xml:space="preserve"> </w:t>
      </w:r>
      <w:r w:rsidR="0087619E" w:rsidRPr="002A4545">
        <w:rPr>
          <w:rFonts w:ascii="Calibri" w:hAnsi="Calibri"/>
          <w:b/>
          <w:bCs/>
          <w:sz w:val="22"/>
          <w:szCs w:val="22"/>
        </w:rPr>
        <w:t xml:space="preserve">“For if, because of </w:t>
      </w:r>
      <w:r w:rsidR="004005ED" w:rsidRPr="002A4545">
        <w:rPr>
          <w:rFonts w:ascii="Calibri" w:hAnsi="Calibri"/>
          <w:b/>
          <w:bCs/>
          <w:sz w:val="22"/>
          <w:szCs w:val="22"/>
        </w:rPr>
        <w:t>one</w:t>
      </w:r>
      <w:r w:rsidR="0087619E" w:rsidRPr="002A4545">
        <w:rPr>
          <w:rFonts w:ascii="Calibri" w:hAnsi="Calibri"/>
          <w:b/>
          <w:bCs/>
          <w:sz w:val="22"/>
          <w:szCs w:val="22"/>
        </w:rPr>
        <w:t xml:space="preserve"> man’s trespass, death reigned through that one man, much more will those who receive the abundance of grace and the free gift of righteousness reign in life through the one man Jesus Christ. Therefore, as one trespass led to condemnation for all men, so one act of righteousness leads to justification and life for all men. For as by the one man’s disobedience the many were made sinners, so by the one man’s obedience the many will be made righteous” (Rom</w:t>
      </w:r>
      <w:r w:rsidR="002A4545">
        <w:rPr>
          <w:rFonts w:ascii="Calibri" w:hAnsi="Calibri"/>
          <w:b/>
          <w:bCs/>
          <w:sz w:val="22"/>
          <w:szCs w:val="22"/>
        </w:rPr>
        <w:t>.</w:t>
      </w:r>
      <w:r w:rsidR="0087619E" w:rsidRPr="002A4545">
        <w:rPr>
          <w:rFonts w:ascii="Calibri" w:hAnsi="Calibri"/>
          <w:b/>
          <w:bCs/>
          <w:sz w:val="22"/>
          <w:szCs w:val="22"/>
        </w:rPr>
        <w:t xml:space="preserve"> 5:17-19</w:t>
      </w:r>
      <w:r w:rsidR="004005ED" w:rsidRPr="002A4545">
        <w:rPr>
          <w:rFonts w:ascii="Calibri" w:hAnsi="Calibri"/>
          <w:b/>
          <w:bCs/>
          <w:sz w:val="22"/>
          <w:szCs w:val="22"/>
        </w:rPr>
        <w:t xml:space="preserve"> ESV)</w:t>
      </w:r>
      <w:r w:rsidR="002A4545">
        <w:rPr>
          <w:rFonts w:ascii="Calibri" w:hAnsi="Calibri"/>
          <w:b/>
          <w:bCs/>
          <w:sz w:val="22"/>
          <w:szCs w:val="22"/>
        </w:rPr>
        <w:t>.</w:t>
      </w:r>
      <w:r w:rsidR="00123B3A" w:rsidRPr="002A4545">
        <w:rPr>
          <w:rFonts w:ascii="Calibri" w:hAnsi="Calibri"/>
          <w:sz w:val="22"/>
          <w:szCs w:val="22"/>
        </w:rPr>
        <w:t xml:space="preserve"> Christ has paid our debt. W</w:t>
      </w:r>
      <w:r w:rsidR="00E734D8" w:rsidRPr="002A4545">
        <w:rPr>
          <w:rFonts w:ascii="Calibri" w:hAnsi="Calibri"/>
          <w:sz w:val="22"/>
          <w:szCs w:val="22"/>
        </w:rPr>
        <w:t>e are forgiven.</w:t>
      </w:r>
      <w:r w:rsidR="00A65733" w:rsidRPr="002A4545">
        <w:rPr>
          <w:rFonts w:ascii="Calibri" w:hAnsi="Calibri"/>
          <w:sz w:val="22"/>
          <w:szCs w:val="22"/>
        </w:rPr>
        <w:t xml:space="preserve"> </w:t>
      </w:r>
    </w:p>
    <w:p w:rsidR="00102359" w:rsidRPr="002A4545" w:rsidRDefault="00102359">
      <w:pPr>
        <w:rPr>
          <w:rFonts w:ascii="Calibri" w:hAnsi="Calibri"/>
          <w:sz w:val="22"/>
          <w:szCs w:val="22"/>
        </w:rPr>
      </w:pPr>
    </w:p>
    <w:p w:rsidR="00BD3D00" w:rsidRPr="002A4545" w:rsidRDefault="008D475A">
      <w:pPr>
        <w:rPr>
          <w:rFonts w:ascii="Calibri" w:hAnsi="Calibri"/>
          <w:sz w:val="22"/>
          <w:szCs w:val="22"/>
        </w:rPr>
      </w:pPr>
      <w:r w:rsidRPr="002A4545">
        <w:rPr>
          <w:rFonts w:ascii="Calibri" w:hAnsi="Calibri"/>
          <w:sz w:val="22"/>
          <w:szCs w:val="22"/>
        </w:rPr>
        <w:t xml:space="preserve">With our sins forgiven and peace with God made, there is no need to continually shout, “It’s not my fault!” </w:t>
      </w:r>
      <w:r w:rsidR="0041349E" w:rsidRPr="002A4545">
        <w:rPr>
          <w:rFonts w:ascii="Calibri" w:hAnsi="Calibri"/>
          <w:sz w:val="22"/>
          <w:szCs w:val="22"/>
        </w:rPr>
        <w:t>We are set free from the blame game</w:t>
      </w:r>
      <w:r w:rsidR="002A4545">
        <w:rPr>
          <w:rFonts w:ascii="Calibri" w:hAnsi="Calibri"/>
          <w:sz w:val="22"/>
          <w:szCs w:val="22"/>
        </w:rPr>
        <w:t>. W</w:t>
      </w:r>
      <w:r w:rsidR="0041349E" w:rsidRPr="002A4545">
        <w:rPr>
          <w:rFonts w:ascii="Calibri" w:hAnsi="Calibri"/>
          <w:sz w:val="22"/>
          <w:szCs w:val="22"/>
        </w:rPr>
        <w:t>e are guilty</w:t>
      </w:r>
      <w:r w:rsidR="002A4545">
        <w:rPr>
          <w:rFonts w:ascii="Calibri" w:hAnsi="Calibri"/>
          <w:sz w:val="22"/>
          <w:szCs w:val="22"/>
        </w:rPr>
        <w:t>. W</w:t>
      </w:r>
      <w:r w:rsidR="0041349E" w:rsidRPr="002A4545">
        <w:rPr>
          <w:rFonts w:ascii="Calibri" w:hAnsi="Calibri"/>
          <w:sz w:val="22"/>
          <w:szCs w:val="22"/>
        </w:rPr>
        <w:t>e confess it and we receive healing in Christ. We are now restored in the Father’s kingdom. We can serve Him once again</w:t>
      </w:r>
      <w:r w:rsidR="002A4545">
        <w:rPr>
          <w:rFonts w:ascii="Calibri" w:hAnsi="Calibri"/>
          <w:sz w:val="22"/>
          <w:szCs w:val="22"/>
        </w:rPr>
        <w:t xml:space="preserve"> —</w:t>
      </w:r>
      <w:r w:rsidR="0041349E" w:rsidRPr="002A4545">
        <w:rPr>
          <w:rFonts w:ascii="Calibri" w:hAnsi="Calibri"/>
          <w:sz w:val="22"/>
          <w:szCs w:val="22"/>
        </w:rPr>
        <w:t xml:space="preserve"> accountable to Him in </w:t>
      </w:r>
      <w:r w:rsidR="002A4545">
        <w:rPr>
          <w:rFonts w:ascii="Calibri" w:hAnsi="Calibri"/>
          <w:sz w:val="22"/>
          <w:szCs w:val="22"/>
        </w:rPr>
        <w:t>H</w:t>
      </w:r>
      <w:r w:rsidR="0041349E" w:rsidRPr="002A4545">
        <w:rPr>
          <w:rFonts w:ascii="Calibri" w:hAnsi="Calibri"/>
          <w:sz w:val="22"/>
          <w:szCs w:val="22"/>
        </w:rPr>
        <w:t>is kingdom of grace.</w:t>
      </w:r>
      <w:r w:rsidR="006D4082" w:rsidRPr="002A4545">
        <w:rPr>
          <w:rFonts w:ascii="Calibri" w:hAnsi="Calibri"/>
          <w:sz w:val="22"/>
          <w:szCs w:val="22"/>
        </w:rPr>
        <w:t xml:space="preserve"> </w:t>
      </w:r>
    </w:p>
    <w:p w:rsidR="00886CC7" w:rsidRPr="002A4545" w:rsidRDefault="00886CC7">
      <w:pPr>
        <w:rPr>
          <w:rFonts w:ascii="Calibri" w:hAnsi="Calibri"/>
          <w:sz w:val="22"/>
          <w:szCs w:val="22"/>
        </w:rPr>
      </w:pPr>
    </w:p>
    <w:p w:rsidR="00886CC7" w:rsidRPr="002A4545" w:rsidRDefault="00886CC7">
      <w:pPr>
        <w:rPr>
          <w:rFonts w:ascii="Calibri" w:hAnsi="Calibri"/>
          <w:b/>
          <w:sz w:val="22"/>
          <w:szCs w:val="22"/>
        </w:rPr>
      </w:pPr>
      <w:r w:rsidRPr="002A4545">
        <w:rPr>
          <w:rFonts w:ascii="Calibri" w:hAnsi="Calibri"/>
          <w:b/>
          <w:sz w:val="22"/>
          <w:szCs w:val="22"/>
        </w:rPr>
        <w:t>We Are Stewards</w:t>
      </w:r>
      <w:r w:rsidR="0041349E" w:rsidRPr="002A4545">
        <w:rPr>
          <w:rFonts w:ascii="Calibri" w:hAnsi="Calibri"/>
          <w:b/>
          <w:sz w:val="22"/>
          <w:szCs w:val="22"/>
        </w:rPr>
        <w:t xml:space="preserve"> (background quotations)</w:t>
      </w:r>
    </w:p>
    <w:p w:rsidR="00604222" w:rsidRPr="002A4545" w:rsidRDefault="00604222">
      <w:pPr>
        <w:rPr>
          <w:rFonts w:ascii="Calibri" w:hAnsi="Calibri"/>
          <w:sz w:val="22"/>
          <w:szCs w:val="22"/>
        </w:rPr>
      </w:pPr>
    </w:p>
    <w:p w:rsidR="00604222" w:rsidRPr="002A4545" w:rsidRDefault="00604222">
      <w:pPr>
        <w:rPr>
          <w:rFonts w:ascii="Calibri" w:hAnsi="Calibri"/>
          <w:sz w:val="22"/>
          <w:szCs w:val="22"/>
        </w:rPr>
      </w:pPr>
      <w:r w:rsidRPr="002A4545">
        <w:rPr>
          <w:rFonts w:ascii="Calibri" w:hAnsi="Calibri"/>
          <w:sz w:val="22"/>
          <w:szCs w:val="22"/>
        </w:rPr>
        <w:t xml:space="preserve">Holmes Rolston writes in </w:t>
      </w:r>
      <w:r w:rsidRPr="002A4545">
        <w:rPr>
          <w:rFonts w:ascii="Calibri" w:hAnsi="Calibri"/>
          <w:i/>
          <w:sz w:val="22"/>
          <w:szCs w:val="22"/>
        </w:rPr>
        <w:t>Stewardship in the New Testament Church</w:t>
      </w:r>
      <w:r w:rsidRPr="002A4545">
        <w:rPr>
          <w:rFonts w:ascii="Calibri" w:hAnsi="Calibri"/>
          <w:sz w:val="22"/>
          <w:szCs w:val="22"/>
        </w:rPr>
        <w:t>, “In the original meaning</w:t>
      </w:r>
      <w:r w:rsidR="000C267B" w:rsidRPr="002A4545">
        <w:rPr>
          <w:rFonts w:ascii="Calibri" w:hAnsi="Calibri"/>
          <w:sz w:val="22"/>
          <w:szCs w:val="22"/>
        </w:rPr>
        <w:t xml:space="preserve"> of the word, a steward was an </w:t>
      </w:r>
      <w:r w:rsidRPr="002A4545">
        <w:rPr>
          <w:rFonts w:ascii="Calibri" w:hAnsi="Calibri"/>
          <w:sz w:val="22"/>
          <w:szCs w:val="22"/>
        </w:rPr>
        <w:t>officer or employee in a large family, or on a large estate, to manage the domestic concerns, supervise serv</w:t>
      </w:r>
      <w:r w:rsidR="000C267B" w:rsidRPr="002A4545">
        <w:rPr>
          <w:rFonts w:ascii="Calibri" w:hAnsi="Calibri"/>
          <w:sz w:val="22"/>
          <w:szCs w:val="22"/>
        </w:rPr>
        <w:t>ants, collect rents or income,</w:t>
      </w:r>
      <w:r w:rsidRPr="002A4545">
        <w:rPr>
          <w:rFonts w:ascii="Calibri" w:hAnsi="Calibri"/>
          <w:sz w:val="22"/>
          <w:szCs w:val="22"/>
        </w:rPr>
        <w:t xml:space="preserve"> keep accounts, etc. In the ancient world, the steward was thought of as a man who handled things that were not his own. The steward handled the revenues of a large estate, but he was supposed to handle them in the interest of the owner of the estate. And the steward was expected to be ready at any time to give an account of his stewardship. The basic idea involved in the word stewardship </w:t>
      </w:r>
      <w:r w:rsidR="000C267B" w:rsidRPr="002A4545">
        <w:rPr>
          <w:rFonts w:ascii="Calibri" w:hAnsi="Calibri"/>
          <w:sz w:val="22"/>
          <w:szCs w:val="22"/>
        </w:rPr>
        <w:t xml:space="preserve">is </w:t>
      </w:r>
      <w:r w:rsidRPr="002A4545">
        <w:rPr>
          <w:rFonts w:ascii="Calibri" w:hAnsi="Calibri"/>
          <w:sz w:val="22"/>
          <w:szCs w:val="22"/>
        </w:rPr>
        <w:t xml:space="preserve">therefore adequate to describe the </w:t>
      </w:r>
      <w:r w:rsidR="00183BAB" w:rsidRPr="002A4545">
        <w:rPr>
          <w:rFonts w:ascii="Calibri" w:hAnsi="Calibri"/>
          <w:sz w:val="22"/>
          <w:szCs w:val="22"/>
        </w:rPr>
        <w:t>attitude</w:t>
      </w:r>
      <w:r w:rsidR="000400AB" w:rsidRPr="002A4545">
        <w:rPr>
          <w:rFonts w:ascii="Calibri" w:hAnsi="Calibri"/>
          <w:sz w:val="22"/>
          <w:szCs w:val="22"/>
        </w:rPr>
        <w:t xml:space="preserve"> which</w:t>
      </w:r>
      <w:r w:rsidRPr="002A4545">
        <w:rPr>
          <w:rFonts w:ascii="Calibri" w:hAnsi="Calibri"/>
          <w:sz w:val="22"/>
          <w:szCs w:val="22"/>
        </w:rPr>
        <w:t xml:space="preserve"> a man should take toward himself and his possessions as he realizes he must give</w:t>
      </w:r>
      <w:r w:rsidR="00183BAB" w:rsidRPr="002A4545">
        <w:rPr>
          <w:rFonts w:ascii="Calibri" w:hAnsi="Calibri"/>
          <w:sz w:val="22"/>
          <w:szCs w:val="22"/>
        </w:rPr>
        <w:t xml:space="preserve"> an account to God. God is the O</w:t>
      </w:r>
      <w:r w:rsidRPr="002A4545">
        <w:rPr>
          <w:rFonts w:ascii="Calibri" w:hAnsi="Calibri"/>
          <w:sz w:val="22"/>
          <w:szCs w:val="22"/>
        </w:rPr>
        <w:t>wner. Man is the steward</w:t>
      </w:r>
      <w:r w:rsidR="00F6564C" w:rsidRPr="002A4545">
        <w:rPr>
          <w:rFonts w:ascii="Calibri" w:hAnsi="Calibri"/>
          <w:sz w:val="22"/>
          <w:szCs w:val="22"/>
        </w:rPr>
        <w:t>” (</w:t>
      </w:r>
      <w:r w:rsidR="002A4545">
        <w:rPr>
          <w:rFonts w:ascii="Calibri" w:hAnsi="Calibri"/>
          <w:sz w:val="22"/>
          <w:szCs w:val="22"/>
        </w:rPr>
        <w:t>P</w:t>
      </w:r>
      <w:r w:rsidR="00F6564C" w:rsidRPr="002A4545">
        <w:rPr>
          <w:rFonts w:ascii="Calibri" w:hAnsi="Calibri"/>
          <w:sz w:val="22"/>
          <w:szCs w:val="22"/>
        </w:rPr>
        <w:t>age 51).</w:t>
      </w:r>
    </w:p>
    <w:p w:rsidR="000C76AD" w:rsidRPr="002A4545" w:rsidRDefault="000C76AD">
      <w:pPr>
        <w:rPr>
          <w:rFonts w:ascii="Calibri" w:hAnsi="Calibri"/>
          <w:sz w:val="22"/>
          <w:szCs w:val="22"/>
        </w:rPr>
      </w:pPr>
    </w:p>
    <w:p w:rsidR="000C76AD" w:rsidRPr="002A4545" w:rsidRDefault="000C76AD">
      <w:pPr>
        <w:rPr>
          <w:rFonts w:ascii="Calibri" w:hAnsi="Calibri"/>
          <w:sz w:val="22"/>
          <w:szCs w:val="22"/>
        </w:rPr>
      </w:pPr>
      <w:r w:rsidRPr="002A4545">
        <w:rPr>
          <w:rFonts w:ascii="Calibri" w:hAnsi="Calibri"/>
          <w:sz w:val="22"/>
          <w:szCs w:val="22"/>
        </w:rPr>
        <w:t xml:space="preserve">In </w:t>
      </w:r>
      <w:r w:rsidRPr="002A4545">
        <w:rPr>
          <w:rFonts w:ascii="Calibri" w:hAnsi="Calibri"/>
          <w:i/>
          <w:sz w:val="22"/>
          <w:szCs w:val="22"/>
        </w:rPr>
        <w:t>God’s Steward</w:t>
      </w:r>
      <w:r w:rsidRPr="002A4545">
        <w:rPr>
          <w:rFonts w:ascii="Calibri" w:hAnsi="Calibri"/>
          <w:sz w:val="22"/>
          <w:szCs w:val="22"/>
        </w:rPr>
        <w:t>, Helge Brattgard makes the following point, “The background for all that the Bible says about the steward</w:t>
      </w:r>
      <w:r w:rsidR="008A517C" w:rsidRPr="002A4545">
        <w:rPr>
          <w:rFonts w:ascii="Calibri" w:hAnsi="Calibri"/>
          <w:sz w:val="22"/>
          <w:szCs w:val="22"/>
        </w:rPr>
        <w:t xml:space="preserve"> is found in this, that God in H</w:t>
      </w:r>
      <w:r w:rsidRPr="002A4545">
        <w:rPr>
          <w:rFonts w:ascii="Calibri" w:hAnsi="Calibri"/>
          <w:sz w:val="22"/>
          <w:szCs w:val="22"/>
        </w:rPr>
        <w:t xml:space="preserve">is goodness thinks so </w:t>
      </w:r>
      <w:r w:rsidR="00FD6B95" w:rsidRPr="002A4545">
        <w:rPr>
          <w:rFonts w:ascii="Calibri" w:hAnsi="Calibri"/>
          <w:sz w:val="22"/>
          <w:szCs w:val="22"/>
        </w:rPr>
        <w:t>highly of the human being that H</w:t>
      </w:r>
      <w:r w:rsidRPr="002A4545">
        <w:rPr>
          <w:rFonts w:ascii="Calibri" w:hAnsi="Calibri"/>
          <w:sz w:val="22"/>
          <w:szCs w:val="22"/>
        </w:rPr>
        <w:t>e will trust him to administer that which belongs to God. The steward’s calling rests upon confidence</w:t>
      </w:r>
      <w:r w:rsidR="002A4545">
        <w:rPr>
          <w:rFonts w:ascii="Calibri" w:hAnsi="Calibri"/>
          <w:sz w:val="22"/>
          <w:szCs w:val="22"/>
        </w:rPr>
        <w:t xml:space="preserve"> </w:t>
      </w:r>
      <w:r w:rsidRPr="002A4545">
        <w:rPr>
          <w:rFonts w:ascii="Calibri" w:hAnsi="Calibri"/>
          <w:sz w:val="22"/>
          <w:szCs w:val="22"/>
        </w:rPr>
        <w:t>…</w:t>
      </w:r>
      <w:r w:rsidR="002A4545">
        <w:rPr>
          <w:rFonts w:ascii="Calibri" w:hAnsi="Calibri"/>
          <w:sz w:val="22"/>
          <w:szCs w:val="22"/>
        </w:rPr>
        <w:t xml:space="preserve"> </w:t>
      </w:r>
      <w:r w:rsidR="000400AB" w:rsidRPr="002A4545">
        <w:rPr>
          <w:rFonts w:ascii="Calibri" w:hAnsi="Calibri"/>
          <w:sz w:val="22"/>
          <w:szCs w:val="22"/>
        </w:rPr>
        <w:t>what</w:t>
      </w:r>
      <w:r w:rsidRPr="002A4545">
        <w:rPr>
          <w:rFonts w:ascii="Calibri" w:hAnsi="Calibri"/>
          <w:sz w:val="22"/>
          <w:szCs w:val="22"/>
        </w:rPr>
        <w:t xml:space="preserve"> is remarkable about the biblical idea is the fact that the steward has a unique authority. He is a fully authorized representative, free to deal independently on behalf of his master, at the same time that he is</w:t>
      </w:r>
      <w:r w:rsidR="008A517C" w:rsidRPr="002A4545">
        <w:rPr>
          <w:rFonts w:ascii="Calibri" w:hAnsi="Calibri"/>
          <w:sz w:val="22"/>
          <w:szCs w:val="22"/>
        </w:rPr>
        <w:t xml:space="preserve"> completely dependent upon his m</w:t>
      </w:r>
      <w:r w:rsidRPr="002A4545">
        <w:rPr>
          <w:rFonts w:ascii="Calibri" w:hAnsi="Calibri"/>
          <w:sz w:val="22"/>
          <w:szCs w:val="22"/>
        </w:rPr>
        <w:t>aster. When his stewardship is over</w:t>
      </w:r>
      <w:r w:rsidR="002A4545">
        <w:rPr>
          <w:rFonts w:ascii="Calibri" w:hAnsi="Calibri"/>
          <w:sz w:val="22"/>
          <w:szCs w:val="22"/>
        </w:rPr>
        <w:t>,</w:t>
      </w:r>
      <w:r w:rsidRPr="002A4545">
        <w:rPr>
          <w:rFonts w:ascii="Calibri" w:hAnsi="Calibri"/>
          <w:sz w:val="22"/>
          <w:szCs w:val="22"/>
        </w:rPr>
        <w:t xml:space="preserve"> he will have to give an account of how he took </w:t>
      </w:r>
      <w:r w:rsidR="00A65733" w:rsidRPr="002A4545">
        <w:rPr>
          <w:rFonts w:ascii="Calibri" w:hAnsi="Calibri"/>
          <w:sz w:val="22"/>
          <w:szCs w:val="22"/>
        </w:rPr>
        <w:t>c</w:t>
      </w:r>
      <w:r w:rsidRPr="002A4545">
        <w:rPr>
          <w:rFonts w:ascii="Calibri" w:hAnsi="Calibri"/>
          <w:sz w:val="22"/>
          <w:szCs w:val="22"/>
        </w:rPr>
        <w:t>are of the calling which, as just noted, involves both dependence and independence” (</w:t>
      </w:r>
      <w:r w:rsidR="002A4545">
        <w:rPr>
          <w:rFonts w:ascii="Calibri" w:hAnsi="Calibri"/>
          <w:sz w:val="22"/>
          <w:szCs w:val="22"/>
        </w:rPr>
        <w:t>P</w:t>
      </w:r>
      <w:r w:rsidRPr="002A4545">
        <w:rPr>
          <w:rFonts w:ascii="Calibri" w:hAnsi="Calibri"/>
          <w:sz w:val="22"/>
          <w:szCs w:val="22"/>
        </w:rPr>
        <w:t>age 41-42).</w:t>
      </w:r>
    </w:p>
    <w:p w:rsidR="00C3031B" w:rsidRPr="002A4545" w:rsidRDefault="00C3031B">
      <w:pPr>
        <w:rPr>
          <w:rFonts w:ascii="Calibri" w:hAnsi="Calibri"/>
          <w:sz w:val="22"/>
          <w:szCs w:val="22"/>
        </w:rPr>
      </w:pPr>
    </w:p>
    <w:p w:rsidR="00CF3642" w:rsidRPr="002A4545" w:rsidRDefault="00AC4288">
      <w:pPr>
        <w:rPr>
          <w:rFonts w:ascii="Calibri" w:hAnsi="Calibri"/>
          <w:sz w:val="22"/>
          <w:szCs w:val="22"/>
        </w:rPr>
      </w:pPr>
      <w:r w:rsidRPr="002A4545">
        <w:rPr>
          <w:rFonts w:ascii="Calibri" w:hAnsi="Calibri"/>
          <w:sz w:val="22"/>
          <w:szCs w:val="22"/>
        </w:rPr>
        <w:t>Brattgard continues, “The biblical idea of the steward, amply illustrated in the Old Testament, given its proper meaning through the work of Christ,</w:t>
      </w:r>
      <w:r w:rsidR="00FD6B95" w:rsidRPr="002A4545">
        <w:rPr>
          <w:rFonts w:ascii="Calibri" w:hAnsi="Calibri"/>
          <w:sz w:val="22"/>
          <w:szCs w:val="22"/>
        </w:rPr>
        <w:t xml:space="preserve"> which gives the office of the W</w:t>
      </w:r>
      <w:r w:rsidRPr="002A4545">
        <w:rPr>
          <w:rFonts w:ascii="Calibri" w:hAnsi="Calibri"/>
          <w:sz w:val="22"/>
          <w:szCs w:val="22"/>
        </w:rPr>
        <w:t>ord its uniqueness in all ages, has something essential to say about the entire Christian life. This places the Christian life in a special perspective and opens our eyes so that we can see the richness and gladness that result from knowing that almig</w:t>
      </w:r>
      <w:r w:rsidR="00FD6B95" w:rsidRPr="002A4545">
        <w:rPr>
          <w:rFonts w:ascii="Calibri" w:hAnsi="Calibri"/>
          <w:sz w:val="22"/>
          <w:szCs w:val="22"/>
        </w:rPr>
        <w:t>hty God has entrusted us to be H</w:t>
      </w:r>
      <w:r w:rsidRPr="002A4545">
        <w:rPr>
          <w:rFonts w:ascii="Calibri" w:hAnsi="Calibri"/>
          <w:sz w:val="22"/>
          <w:szCs w:val="22"/>
        </w:rPr>
        <w:t>is stewards, both of creation’s and redemption’s gifts” (</w:t>
      </w:r>
      <w:r w:rsidR="002A4545">
        <w:rPr>
          <w:rFonts w:ascii="Calibri" w:hAnsi="Calibri"/>
          <w:sz w:val="22"/>
          <w:szCs w:val="22"/>
        </w:rPr>
        <w:t>P</w:t>
      </w:r>
      <w:r w:rsidRPr="002A4545">
        <w:rPr>
          <w:rFonts w:ascii="Calibri" w:hAnsi="Calibri"/>
          <w:sz w:val="22"/>
          <w:szCs w:val="22"/>
        </w:rPr>
        <w:t>age 44).</w:t>
      </w:r>
    </w:p>
    <w:p w:rsidR="00436A53" w:rsidRPr="002A4545" w:rsidRDefault="00436A53">
      <w:pPr>
        <w:rPr>
          <w:rFonts w:ascii="Calibri" w:hAnsi="Calibri"/>
          <w:sz w:val="22"/>
          <w:szCs w:val="22"/>
        </w:rPr>
      </w:pPr>
    </w:p>
    <w:p w:rsidR="00436A53" w:rsidRPr="002A4545" w:rsidRDefault="00436A53">
      <w:pPr>
        <w:rPr>
          <w:rFonts w:ascii="Calibri" w:hAnsi="Calibri"/>
          <w:b/>
          <w:sz w:val="22"/>
          <w:szCs w:val="22"/>
        </w:rPr>
      </w:pPr>
      <w:r w:rsidRPr="002A4545">
        <w:rPr>
          <w:rFonts w:ascii="Calibri" w:hAnsi="Calibri"/>
          <w:b/>
          <w:sz w:val="22"/>
          <w:szCs w:val="22"/>
        </w:rPr>
        <w:lastRenderedPageBreak/>
        <w:t>Faithful Stewards</w:t>
      </w:r>
      <w:r w:rsidR="0041349E" w:rsidRPr="002A4545">
        <w:rPr>
          <w:rFonts w:ascii="Calibri" w:hAnsi="Calibri"/>
          <w:b/>
          <w:sz w:val="22"/>
          <w:szCs w:val="22"/>
        </w:rPr>
        <w:t xml:space="preserve"> (New Testament)</w:t>
      </w:r>
    </w:p>
    <w:p w:rsidR="00AC4288" w:rsidRPr="002A4545" w:rsidRDefault="00AC4288">
      <w:pPr>
        <w:rPr>
          <w:rFonts w:ascii="Calibri" w:hAnsi="Calibri"/>
          <w:sz w:val="22"/>
          <w:szCs w:val="22"/>
        </w:rPr>
      </w:pPr>
    </w:p>
    <w:p w:rsidR="0041349E" w:rsidRPr="002A4545" w:rsidRDefault="00AC4288">
      <w:pPr>
        <w:rPr>
          <w:rFonts w:ascii="Calibri" w:hAnsi="Calibri"/>
          <w:sz w:val="22"/>
          <w:szCs w:val="22"/>
        </w:rPr>
      </w:pPr>
      <w:r w:rsidRPr="002A4545">
        <w:rPr>
          <w:rFonts w:ascii="Calibri" w:hAnsi="Calibri"/>
          <w:sz w:val="22"/>
          <w:szCs w:val="22"/>
        </w:rPr>
        <w:t>The basic characteristi</w:t>
      </w:r>
      <w:r w:rsidR="007126DC" w:rsidRPr="002A4545">
        <w:rPr>
          <w:rFonts w:ascii="Calibri" w:hAnsi="Calibri"/>
          <w:sz w:val="22"/>
          <w:szCs w:val="22"/>
        </w:rPr>
        <w:t xml:space="preserve">cs of a steward are given in Jesus’ parables. </w:t>
      </w:r>
      <w:r w:rsidR="007126DC" w:rsidRPr="002A4545">
        <w:rPr>
          <w:rFonts w:ascii="Calibri" w:hAnsi="Calibri"/>
          <w:b/>
          <w:bCs/>
          <w:sz w:val="22"/>
          <w:szCs w:val="22"/>
        </w:rPr>
        <w:t>Luke 12:42</w:t>
      </w:r>
      <w:r w:rsidR="002701AF" w:rsidRPr="002A4545">
        <w:rPr>
          <w:rFonts w:ascii="Calibri" w:hAnsi="Calibri"/>
          <w:b/>
          <w:bCs/>
          <w:sz w:val="22"/>
          <w:szCs w:val="22"/>
        </w:rPr>
        <w:t>-48</w:t>
      </w:r>
      <w:r w:rsidR="002701AF" w:rsidRPr="002A4545">
        <w:rPr>
          <w:rFonts w:ascii="Calibri" w:hAnsi="Calibri"/>
          <w:sz w:val="22"/>
          <w:szCs w:val="22"/>
        </w:rPr>
        <w:t xml:space="preserve"> includes the characteristic</w:t>
      </w:r>
      <w:r w:rsidR="007126DC" w:rsidRPr="002A4545">
        <w:rPr>
          <w:rFonts w:ascii="Calibri" w:hAnsi="Calibri"/>
          <w:sz w:val="22"/>
          <w:szCs w:val="22"/>
        </w:rPr>
        <w:t xml:space="preserve"> of faithfulness (</w:t>
      </w:r>
      <w:r w:rsidR="002A4545">
        <w:rPr>
          <w:rFonts w:ascii="Calibri" w:hAnsi="Calibri"/>
          <w:sz w:val="22"/>
          <w:szCs w:val="22"/>
        </w:rPr>
        <w:t>S</w:t>
      </w:r>
      <w:r w:rsidR="00FD6B95" w:rsidRPr="002A4545">
        <w:rPr>
          <w:rFonts w:ascii="Calibri" w:hAnsi="Calibri"/>
          <w:sz w:val="22"/>
          <w:szCs w:val="22"/>
        </w:rPr>
        <w:t xml:space="preserve">ee </w:t>
      </w:r>
      <w:r w:rsidR="00FD6B95" w:rsidRPr="002A4545">
        <w:rPr>
          <w:rFonts w:ascii="Calibri" w:hAnsi="Calibri"/>
          <w:bCs/>
          <w:sz w:val="22"/>
          <w:szCs w:val="22"/>
        </w:rPr>
        <w:t>also</w:t>
      </w:r>
      <w:r w:rsidR="002A4545" w:rsidRPr="002A4545">
        <w:rPr>
          <w:rFonts w:ascii="Calibri" w:hAnsi="Calibri"/>
          <w:bCs/>
          <w:sz w:val="22"/>
          <w:szCs w:val="22"/>
        </w:rPr>
        <w:t xml:space="preserve"> </w:t>
      </w:r>
      <w:r w:rsidR="00720A63" w:rsidRPr="002A4545">
        <w:rPr>
          <w:rFonts w:ascii="Calibri" w:hAnsi="Calibri"/>
          <w:b/>
          <w:bCs/>
          <w:sz w:val="22"/>
          <w:szCs w:val="22"/>
        </w:rPr>
        <w:t>1 Tim</w:t>
      </w:r>
      <w:r w:rsidR="002A4545">
        <w:rPr>
          <w:rFonts w:ascii="Calibri" w:hAnsi="Calibri"/>
          <w:b/>
          <w:bCs/>
          <w:sz w:val="22"/>
          <w:szCs w:val="22"/>
        </w:rPr>
        <w:t>.</w:t>
      </w:r>
      <w:r w:rsidR="00720A63" w:rsidRPr="002A4545">
        <w:rPr>
          <w:rFonts w:ascii="Calibri" w:hAnsi="Calibri"/>
          <w:b/>
          <w:bCs/>
          <w:sz w:val="22"/>
          <w:szCs w:val="22"/>
        </w:rPr>
        <w:t xml:space="preserve"> 1:12; </w:t>
      </w:r>
      <w:r w:rsidR="002701AF" w:rsidRPr="002A4545">
        <w:rPr>
          <w:rFonts w:ascii="Calibri" w:hAnsi="Calibri"/>
          <w:b/>
          <w:bCs/>
          <w:sz w:val="22"/>
          <w:szCs w:val="22"/>
        </w:rPr>
        <w:t>1 Cor</w:t>
      </w:r>
      <w:r w:rsidR="002A4545">
        <w:rPr>
          <w:rFonts w:ascii="Calibri" w:hAnsi="Calibri"/>
          <w:b/>
          <w:bCs/>
          <w:sz w:val="22"/>
          <w:szCs w:val="22"/>
        </w:rPr>
        <w:t>.</w:t>
      </w:r>
      <w:r w:rsidR="002701AF" w:rsidRPr="002A4545">
        <w:rPr>
          <w:rFonts w:ascii="Calibri" w:hAnsi="Calibri"/>
          <w:b/>
          <w:bCs/>
          <w:sz w:val="22"/>
          <w:szCs w:val="22"/>
        </w:rPr>
        <w:t xml:space="preserve"> 7:25; 2 Timothy 2:2</w:t>
      </w:r>
      <w:r w:rsidR="002701AF" w:rsidRPr="002A4545">
        <w:rPr>
          <w:rFonts w:ascii="Calibri" w:hAnsi="Calibri"/>
          <w:sz w:val="22"/>
          <w:szCs w:val="22"/>
        </w:rPr>
        <w:t xml:space="preserve">). </w:t>
      </w:r>
      <w:r w:rsidR="008E5CB3" w:rsidRPr="002A4545">
        <w:rPr>
          <w:rFonts w:ascii="Calibri" w:hAnsi="Calibri"/>
          <w:sz w:val="22"/>
          <w:szCs w:val="22"/>
        </w:rPr>
        <w:t xml:space="preserve">In </w:t>
      </w:r>
      <w:r w:rsidR="008E5CB3" w:rsidRPr="002A4545">
        <w:rPr>
          <w:rFonts w:ascii="Calibri" w:hAnsi="Calibri"/>
          <w:b/>
          <w:bCs/>
          <w:sz w:val="22"/>
          <w:szCs w:val="22"/>
        </w:rPr>
        <w:t>Matthew 24:45</w:t>
      </w:r>
      <w:r w:rsidR="008E5CB3" w:rsidRPr="002A4545">
        <w:rPr>
          <w:rFonts w:ascii="Calibri" w:hAnsi="Calibri"/>
          <w:sz w:val="22"/>
          <w:szCs w:val="22"/>
        </w:rPr>
        <w:t xml:space="preserve"> Jesus asks, </w:t>
      </w:r>
      <w:r w:rsidR="008E5CB3" w:rsidRPr="002A4545">
        <w:rPr>
          <w:rFonts w:ascii="Calibri" w:hAnsi="Calibri"/>
          <w:b/>
          <w:bCs/>
          <w:sz w:val="22"/>
          <w:szCs w:val="22"/>
        </w:rPr>
        <w:t xml:space="preserve">“Who then is the faithful and wise servant whom his master has set over his household, to give them their food at the proper time?” </w:t>
      </w:r>
      <w:r w:rsidR="008E5CB3" w:rsidRPr="002A4545">
        <w:rPr>
          <w:rFonts w:ascii="Calibri" w:hAnsi="Calibri"/>
          <w:sz w:val="22"/>
          <w:szCs w:val="22"/>
        </w:rPr>
        <w:t>Jesus answers his own question by noting that the faithful servant is the one doing what his master has told him to do. The faithful steward manages all God entrusts to his</w:t>
      </w:r>
      <w:r w:rsidR="002A4545">
        <w:rPr>
          <w:rFonts w:ascii="Calibri" w:hAnsi="Calibri"/>
          <w:sz w:val="22"/>
          <w:szCs w:val="22"/>
        </w:rPr>
        <w:t xml:space="preserve"> or </w:t>
      </w:r>
      <w:r w:rsidR="008E5CB3" w:rsidRPr="002A4545">
        <w:rPr>
          <w:rFonts w:ascii="Calibri" w:hAnsi="Calibri"/>
          <w:sz w:val="22"/>
          <w:szCs w:val="22"/>
        </w:rPr>
        <w:t xml:space="preserve">her care according to God’s will. </w:t>
      </w:r>
    </w:p>
    <w:p w:rsidR="0041349E" w:rsidRPr="002A4545" w:rsidRDefault="0041349E">
      <w:pPr>
        <w:rPr>
          <w:rFonts w:ascii="Calibri" w:hAnsi="Calibri"/>
          <w:sz w:val="22"/>
          <w:szCs w:val="22"/>
        </w:rPr>
      </w:pPr>
    </w:p>
    <w:p w:rsidR="0041349E" w:rsidRPr="002A4545" w:rsidRDefault="008E5CB3">
      <w:pPr>
        <w:rPr>
          <w:rFonts w:ascii="Calibri" w:hAnsi="Calibri"/>
          <w:sz w:val="22"/>
          <w:szCs w:val="22"/>
        </w:rPr>
      </w:pPr>
      <w:r w:rsidRPr="002A4545">
        <w:rPr>
          <w:rFonts w:ascii="Calibri" w:hAnsi="Calibri"/>
          <w:sz w:val="22"/>
          <w:szCs w:val="22"/>
        </w:rPr>
        <w:t>Brattgard comments that God is able to carry out what must be done certainly without ou</w:t>
      </w:r>
      <w:r w:rsidR="00BD3D00" w:rsidRPr="002A4545">
        <w:rPr>
          <w:rFonts w:ascii="Calibri" w:hAnsi="Calibri"/>
          <w:sz w:val="22"/>
          <w:szCs w:val="22"/>
        </w:rPr>
        <w:t>r</w:t>
      </w:r>
      <w:r w:rsidRPr="002A4545">
        <w:rPr>
          <w:rFonts w:ascii="Calibri" w:hAnsi="Calibri"/>
          <w:sz w:val="22"/>
          <w:szCs w:val="22"/>
        </w:rPr>
        <w:t xml:space="preserve"> help. “But he provides the possibility and offers u</w:t>
      </w:r>
      <w:r w:rsidR="00FD6B95" w:rsidRPr="002A4545">
        <w:rPr>
          <w:rFonts w:ascii="Calibri" w:hAnsi="Calibri"/>
          <w:sz w:val="22"/>
          <w:szCs w:val="22"/>
        </w:rPr>
        <w:t>s the opportunity to work with H</w:t>
      </w:r>
      <w:r w:rsidRPr="002A4545">
        <w:rPr>
          <w:rFonts w:ascii="Calibri" w:hAnsi="Calibri"/>
          <w:sz w:val="22"/>
          <w:szCs w:val="22"/>
        </w:rPr>
        <w:t>im</w:t>
      </w:r>
      <w:r w:rsidR="00AC36EA">
        <w:rPr>
          <w:rFonts w:ascii="Calibri" w:hAnsi="Calibri"/>
          <w:sz w:val="22"/>
          <w:szCs w:val="22"/>
        </w:rPr>
        <w:t xml:space="preserve"> </w:t>
      </w:r>
      <w:r w:rsidRPr="002A4545">
        <w:rPr>
          <w:rFonts w:ascii="Calibri" w:hAnsi="Calibri"/>
          <w:sz w:val="22"/>
          <w:szCs w:val="22"/>
        </w:rPr>
        <w:t>…</w:t>
      </w:r>
      <w:r w:rsidR="00AC36EA">
        <w:rPr>
          <w:rFonts w:ascii="Calibri" w:hAnsi="Calibri"/>
          <w:sz w:val="22"/>
          <w:szCs w:val="22"/>
        </w:rPr>
        <w:t xml:space="preserve"> </w:t>
      </w:r>
      <w:r w:rsidRPr="002A4545">
        <w:rPr>
          <w:rFonts w:ascii="Calibri" w:hAnsi="Calibri"/>
          <w:sz w:val="22"/>
          <w:szCs w:val="22"/>
        </w:rPr>
        <w:t xml:space="preserve">This signifies </w:t>
      </w:r>
      <w:r w:rsidR="00FD6B95" w:rsidRPr="002A4545">
        <w:rPr>
          <w:rFonts w:ascii="Calibri" w:hAnsi="Calibri"/>
          <w:sz w:val="22"/>
          <w:szCs w:val="22"/>
        </w:rPr>
        <w:t>that H</w:t>
      </w:r>
      <w:r w:rsidRPr="002A4545">
        <w:rPr>
          <w:rFonts w:ascii="Calibri" w:hAnsi="Calibri"/>
          <w:sz w:val="22"/>
          <w:szCs w:val="22"/>
        </w:rPr>
        <w:t>e wants us to share the joy that results from such ac</w:t>
      </w:r>
      <w:r w:rsidR="00257B58" w:rsidRPr="002A4545">
        <w:rPr>
          <w:rFonts w:ascii="Calibri" w:hAnsi="Calibri"/>
          <w:sz w:val="22"/>
          <w:szCs w:val="22"/>
        </w:rPr>
        <w:t>tivity. This confidence also re</w:t>
      </w:r>
      <w:r w:rsidRPr="002A4545">
        <w:rPr>
          <w:rFonts w:ascii="Calibri" w:hAnsi="Calibri"/>
          <w:sz w:val="22"/>
          <w:szCs w:val="22"/>
        </w:rPr>
        <w:t>veals itself in this, that the steward represents his Lord when the latter is away (</w:t>
      </w:r>
      <w:r w:rsidRPr="002A4545">
        <w:rPr>
          <w:rFonts w:ascii="Calibri" w:hAnsi="Calibri"/>
          <w:b/>
          <w:bCs/>
          <w:sz w:val="22"/>
          <w:szCs w:val="22"/>
        </w:rPr>
        <w:t>Luke 12:43</w:t>
      </w:r>
      <w:r w:rsidR="002A4545">
        <w:rPr>
          <w:rFonts w:ascii="Calibri" w:hAnsi="Calibri"/>
          <w:b/>
          <w:bCs/>
          <w:sz w:val="22"/>
          <w:szCs w:val="22"/>
        </w:rPr>
        <w:t>,</w:t>
      </w:r>
      <w:r w:rsidRPr="002A4545">
        <w:rPr>
          <w:rFonts w:ascii="Calibri" w:hAnsi="Calibri"/>
          <w:b/>
          <w:bCs/>
          <w:sz w:val="22"/>
          <w:szCs w:val="22"/>
        </w:rPr>
        <w:t xml:space="preserve"> 19:12; Matt</w:t>
      </w:r>
      <w:r w:rsidR="002A4545">
        <w:rPr>
          <w:rFonts w:ascii="Calibri" w:hAnsi="Calibri"/>
          <w:b/>
          <w:bCs/>
          <w:sz w:val="22"/>
          <w:szCs w:val="22"/>
        </w:rPr>
        <w:t xml:space="preserve">. </w:t>
      </w:r>
      <w:r w:rsidRPr="002A4545">
        <w:rPr>
          <w:rFonts w:ascii="Calibri" w:hAnsi="Calibri"/>
          <w:b/>
          <w:bCs/>
          <w:sz w:val="22"/>
          <w:szCs w:val="22"/>
        </w:rPr>
        <w:t>25:14</w:t>
      </w:r>
      <w:r w:rsidRPr="002A4545">
        <w:rPr>
          <w:rFonts w:ascii="Calibri" w:hAnsi="Calibri"/>
          <w:sz w:val="22"/>
          <w:szCs w:val="22"/>
        </w:rPr>
        <w:t>). He then has at his disposal</w:t>
      </w:r>
      <w:r w:rsidR="00257B58" w:rsidRPr="002A4545">
        <w:rPr>
          <w:rFonts w:ascii="Calibri" w:hAnsi="Calibri"/>
          <w:sz w:val="22"/>
          <w:szCs w:val="22"/>
        </w:rPr>
        <w:t xml:space="preserve"> all of his Lord’s resources. In this we see that this calling rests on grace alone. It is a calling that involves confidence</w:t>
      </w:r>
      <w:r w:rsidR="002A4545">
        <w:rPr>
          <w:rFonts w:ascii="Calibri" w:hAnsi="Calibri"/>
          <w:sz w:val="22"/>
          <w:szCs w:val="22"/>
        </w:rPr>
        <w:t xml:space="preserve"> </w:t>
      </w:r>
      <w:r w:rsidR="00257B58" w:rsidRPr="002A4545">
        <w:rPr>
          <w:rFonts w:ascii="Calibri" w:hAnsi="Calibri"/>
          <w:sz w:val="22"/>
          <w:szCs w:val="22"/>
        </w:rPr>
        <w:t>…</w:t>
      </w:r>
      <w:r w:rsidR="002A4545">
        <w:rPr>
          <w:rFonts w:ascii="Calibri" w:hAnsi="Calibri"/>
          <w:sz w:val="22"/>
          <w:szCs w:val="22"/>
        </w:rPr>
        <w:t xml:space="preserve"> </w:t>
      </w:r>
      <w:r w:rsidR="00257B58" w:rsidRPr="002A4545">
        <w:rPr>
          <w:rFonts w:ascii="Calibri" w:hAnsi="Calibri"/>
          <w:sz w:val="22"/>
          <w:szCs w:val="22"/>
        </w:rPr>
        <w:t>It is this confidence which inspires responsibility in the steward. All that he has to work with, physically and spiritually, comes from the Lord</w:t>
      </w:r>
      <w:r w:rsidR="002A4545">
        <w:rPr>
          <w:rFonts w:ascii="Calibri" w:hAnsi="Calibri"/>
          <w:sz w:val="22"/>
          <w:szCs w:val="22"/>
        </w:rPr>
        <w:t xml:space="preserve"> </w:t>
      </w:r>
      <w:r w:rsidR="00257B58" w:rsidRPr="002A4545">
        <w:rPr>
          <w:rFonts w:ascii="Calibri" w:hAnsi="Calibri"/>
          <w:sz w:val="22"/>
          <w:szCs w:val="22"/>
        </w:rPr>
        <w:t>…</w:t>
      </w:r>
      <w:r w:rsidR="002A4545">
        <w:rPr>
          <w:rFonts w:ascii="Calibri" w:hAnsi="Calibri"/>
          <w:sz w:val="22"/>
          <w:szCs w:val="22"/>
        </w:rPr>
        <w:t xml:space="preserve"> </w:t>
      </w:r>
      <w:r w:rsidR="00257B58" w:rsidRPr="002A4545">
        <w:rPr>
          <w:rFonts w:ascii="Calibri" w:hAnsi="Calibri"/>
          <w:sz w:val="22"/>
          <w:szCs w:val="22"/>
        </w:rPr>
        <w:t>nothing in stewardship stands at the disposal of the servant so that he might use this for his own ends. This is always a great temptation, of course, that the steward will look upon what he has as his own, to do with as he pleases</w:t>
      </w:r>
      <w:r w:rsidR="001245DD" w:rsidRPr="002A4545">
        <w:rPr>
          <w:rFonts w:ascii="Calibri" w:hAnsi="Calibri"/>
          <w:sz w:val="22"/>
          <w:szCs w:val="22"/>
        </w:rPr>
        <w:t xml:space="preserve"> </w:t>
      </w:r>
      <w:r w:rsidR="00BD3D00" w:rsidRPr="002A4545">
        <w:rPr>
          <w:rFonts w:ascii="Calibri" w:hAnsi="Calibri"/>
          <w:sz w:val="22"/>
          <w:szCs w:val="22"/>
        </w:rPr>
        <w:t>(</w:t>
      </w:r>
      <w:r w:rsidR="00BD3D00" w:rsidRPr="002A4545">
        <w:rPr>
          <w:rFonts w:ascii="Calibri" w:hAnsi="Calibri"/>
          <w:b/>
          <w:bCs/>
          <w:sz w:val="22"/>
          <w:szCs w:val="22"/>
        </w:rPr>
        <w:t>Luke 12:45; Matt</w:t>
      </w:r>
      <w:r w:rsidR="002A4545">
        <w:rPr>
          <w:rFonts w:ascii="Calibri" w:hAnsi="Calibri"/>
          <w:b/>
          <w:bCs/>
          <w:sz w:val="22"/>
          <w:szCs w:val="22"/>
        </w:rPr>
        <w:t xml:space="preserve">. </w:t>
      </w:r>
      <w:r w:rsidR="00BD3D00" w:rsidRPr="002A4545">
        <w:rPr>
          <w:rFonts w:ascii="Calibri" w:hAnsi="Calibri"/>
          <w:b/>
          <w:bCs/>
          <w:sz w:val="22"/>
          <w:szCs w:val="22"/>
        </w:rPr>
        <w:t>24:48f)</w:t>
      </w:r>
      <w:r w:rsidR="00BD3D00" w:rsidRPr="002A4545">
        <w:rPr>
          <w:rFonts w:ascii="Calibri" w:hAnsi="Calibri"/>
          <w:sz w:val="22"/>
          <w:szCs w:val="22"/>
        </w:rPr>
        <w:t>” (</w:t>
      </w:r>
      <w:r w:rsidR="002A4545">
        <w:rPr>
          <w:rFonts w:ascii="Calibri" w:hAnsi="Calibri"/>
          <w:sz w:val="22"/>
          <w:szCs w:val="22"/>
        </w:rPr>
        <w:t>P</w:t>
      </w:r>
      <w:r w:rsidR="00BD3D00" w:rsidRPr="002A4545">
        <w:rPr>
          <w:rFonts w:ascii="Calibri" w:hAnsi="Calibri"/>
          <w:sz w:val="22"/>
          <w:szCs w:val="22"/>
        </w:rPr>
        <w:t xml:space="preserve">age 44-45). </w:t>
      </w:r>
    </w:p>
    <w:p w:rsidR="0041349E" w:rsidRPr="002A4545" w:rsidRDefault="0041349E">
      <w:pPr>
        <w:rPr>
          <w:rFonts w:ascii="Calibri" w:hAnsi="Calibri"/>
          <w:sz w:val="22"/>
          <w:szCs w:val="22"/>
        </w:rPr>
      </w:pPr>
    </w:p>
    <w:p w:rsidR="002701AF" w:rsidRPr="002A4545" w:rsidRDefault="00604222">
      <w:pPr>
        <w:rPr>
          <w:rFonts w:ascii="Calibri" w:hAnsi="Calibri"/>
          <w:sz w:val="22"/>
          <w:szCs w:val="22"/>
        </w:rPr>
      </w:pPr>
      <w:r w:rsidRPr="002A4545">
        <w:rPr>
          <w:rFonts w:ascii="Calibri" w:hAnsi="Calibri"/>
          <w:sz w:val="22"/>
          <w:szCs w:val="22"/>
        </w:rPr>
        <w:t xml:space="preserve">The </w:t>
      </w:r>
      <w:r w:rsidR="00F6564C" w:rsidRPr="002A4545">
        <w:rPr>
          <w:rFonts w:ascii="Calibri" w:hAnsi="Calibri"/>
          <w:sz w:val="22"/>
          <w:szCs w:val="22"/>
        </w:rPr>
        <w:t>Christian</w:t>
      </w:r>
      <w:r w:rsidRPr="002A4545">
        <w:rPr>
          <w:rFonts w:ascii="Calibri" w:hAnsi="Calibri"/>
          <w:sz w:val="22"/>
          <w:szCs w:val="22"/>
        </w:rPr>
        <w:t xml:space="preserve"> steward </w:t>
      </w:r>
      <w:r w:rsidR="00FD6B95" w:rsidRPr="002A4545">
        <w:rPr>
          <w:rFonts w:ascii="Calibri" w:hAnsi="Calibri"/>
          <w:sz w:val="22"/>
          <w:szCs w:val="22"/>
        </w:rPr>
        <w:t>understands that God is the O</w:t>
      </w:r>
      <w:r w:rsidR="00F6564C" w:rsidRPr="002A4545">
        <w:rPr>
          <w:rFonts w:ascii="Calibri" w:hAnsi="Calibri"/>
          <w:sz w:val="22"/>
          <w:szCs w:val="22"/>
        </w:rPr>
        <w:t>wner and the</w:t>
      </w:r>
      <w:r w:rsidR="00FD6B95" w:rsidRPr="002A4545">
        <w:rPr>
          <w:rFonts w:ascii="Calibri" w:hAnsi="Calibri"/>
          <w:sz w:val="22"/>
          <w:szCs w:val="22"/>
        </w:rPr>
        <w:t>refore seeks to manage all the O</w:t>
      </w:r>
      <w:r w:rsidR="00F6564C" w:rsidRPr="002A4545">
        <w:rPr>
          <w:rFonts w:ascii="Calibri" w:hAnsi="Calibri"/>
          <w:sz w:val="22"/>
          <w:szCs w:val="22"/>
        </w:rPr>
        <w:t>wner has entrusted to his</w:t>
      </w:r>
      <w:r w:rsidR="002A4545">
        <w:rPr>
          <w:rFonts w:ascii="Calibri" w:hAnsi="Calibri"/>
          <w:sz w:val="22"/>
          <w:szCs w:val="22"/>
        </w:rPr>
        <w:t xml:space="preserve"> or </w:t>
      </w:r>
      <w:r w:rsidR="00F6564C" w:rsidRPr="002A4545">
        <w:rPr>
          <w:rFonts w:ascii="Calibri" w:hAnsi="Calibri"/>
          <w:sz w:val="22"/>
          <w:szCs w:val="22"/>
        </w:rPr>
        <w:t>her care faithfully</w:t>
      </w:r>
      <w:r w:rsidR="0041349E" w:rsidRPr="002A4545">
        <w:rPr>
          <w:rFonts w:ascii="Calibri" w:hAnsi="Calibri"/>
          <w:sz w:val="22"/>
          <w:szCs w:val="22"/>
        </w:rPr>
        <w:t xml:space="preserve"> in accordance with the work, </w:t>
      </w:r>
      <w:r w:rsidR="002A4545">
        <w:rPr>
          <w:rFonts w:ascii="Calibri" w:hAnsi="Calibri"/>
          <w:sz w:val="22"/>
          <w:szCs w:val="22"/>
        </w:rPr>
        <w:t>or</w:t>
      </w:r>
      <w:r w:rsidR="0041349E" w:rsidRPr="002A4545">
        <w:rPr>
          <w:rFonts w:ascii="Calibri" w:hAnsi="Calibri"/>
          <w:sz w:val="22"/>
          <w:szCs w:val="22"/>
        </w:rPr>
        <w:t xml:space="preserve"> vocations, the Owner has given the steward</w:t>
      </w:r>
      <w:r w:rsidR="00F6564C" w:rsidRPr="002A4545">
        <w:rPr>
          <w:rFonts w:ascii="Calibri" w:hAnsi="Calibri"/>
          <w:sz w:val="22"/>
          <w:szCs w:val="22"/>
        </w:rPr>
        <w:t>.</w:t>
      </w:r>
    </w:p>
    <w:p w:rsidR="002701AF" w:rsidRPr="002A4545" w:rsidRDefault="002701AF">
      <w:pPr>
        <w:rPr>
          <w:rFonts w:ascii="Calibri" w:hAnsi="Calibri"/>
          <w:sz w:val="22"/>
          <w:szCs w:val="22"/>
        </w:rPr>
      </w:pPr>
    </w:p>
    <w:p w:rsidR="00436A53" w:rsidRPr="002A4545" w:rsidRDefault="00436A53">
      <w:pPr>
        <w:rPr>
          <w:rFonts w:ascii="Calibri" w:hAnsi="Calibri"/>
          <w:b/>
          <w:sz w:val="22"/>
          <w:szCs w:val="22"/>
        </w:rPr>
      </w:pPr>
      <w:r w:rsidRPr="002A4545">
        <w:rPr>
          <w:rFonts w:ascii="Calibri" w:hAnsi="Calibri"/>
          <w:b/>
          <w:sz w:val="22"/>
          <w:szCs w:val="22"/>
        </w:rPr>
        <w:t>Wise Stewards</w:t>
      </w:r>
    </w:p>
    <w:p w:rsidR="00436A53" w:rsidRPr="002A4545" w:rsidRDefault="00436A53">
      <w:pPr>
        <w:rPr>
          <w:rFonts w:ascii="Calibri" w:hAnsi="Calibri"/>
          <w:sz w:val="22"/>
          <w:szCs w:val="22"/>
        </w:rPr>
      </w:pPr>
    </w:p>
    <w:p w:rsidR="00AC4288" w:rsidRPr="002A4545" w:rsidRDefault="002701AF">
      <w:pPr>
        <w:rPr>
          <w:rFonts w:ascii="Calibri" w:hAnsi="Calibri"/>
          <w:sz w:val="22"/>
          <w:szCs w:val="22"/>
        </w:rPr>
      </w:pPr>
      <w:r w:rsidRPr="002A4545">
        <w:rPr>
          <w:rFonts w:ascii="Calibri" w:hAnsi="Calibri"/>
          <w:sz w:val="22"/>
          <w:szCs w:val="22"/>
        </w:rPr>
        <w:t xml:space="preserve">Another characteristic </w:t>
      </w:r>
      <w:r w:rsidR="00F6564C" w:rsidRPr="002A4545">
        <w:rPr>
          <w:rFonts w:ascii="Calibri" w:hAnsi="Calibri"/>
          <w:sz w:val="22"/>
          <w:szCs w:val="22"/>
        </w:rPr>
        <w:t xml:space="preserve">of the steward </w:t>
      </w:r>
      <w:r w:rsidRPr="002A4545">
        <w:rPr>
          <w:rFonts w:ascii="Calibri" w:hAnsi="Calibri"/>
          <w:sz w:val="22"/>
          <w:szCs w:val="22"/>
        </w:rPr>
        <w:t>is wisdom. Brattgard writes, “If faithfulness is indicative of the fact that the steward understands his relation to his Lord, so also is wisdom indicative of the fact that he perceives a proper relation to his responsibility. He does not receive any detailed instructions. The Bible looks at life as a dynamic phenomenon, in which the situation changes as a result of the ongoing struggle between God and Satan” (Page 46). The steward is given the opportunity to manage what God entrusts to him</w:t>
      </w:r>
      <w:r w:rsidR="00706E9E">
        <w:rPr>
          <w:rFonts w:ascii="Calibri" w:hAnsi="Calibri"/>
          <w:sz w:val="22"/>
          <w:szCs w:val="22"/>
        </w:rPr>
        <w:t xml:space="preserve"> or </w:t>
      </w:r>
      <w:r w:rsidRPr="002A4545">
        <w:rPr>
          <w:rFonts w:ascii="Calibri" w:hAnsi="Calibri"/>
          <w:sz w:val="22"/>
          <w:szCs w:val="22"/>
        </w:rPr>
        <w:t>her by seeing the opportunities and acting upon them.</w:t>
      </w:r>
      <w:r w:rsidR="006A2AB8" w:rsidRPr="002A4545">
        <w:rPr>
          <w:rFonts w:ascii="Calibri" w:hAnsi="Calibri"/>
          <w:sz w:val="22"/>
          <w:szCs w:val="22"/>
        </w:rPr>
        <w:t xml:space="preserve"> In </w:t>
      </w:r>
      <w:r w:rsidR="006A2AB8" w:rsidRPr="002A4545">
        <w:rPr>
          <w:rFonts w:ascii="Calibri" w:hAnsi="Calibri"/>
          <w:b/>
          <w:bCs/>
          <w:sz w:val="22"/>
          <w:szCs w:val="22"/>
        </w:rPr>
        <w:t>Luke 16:1-9</w:t>
      </w:r>
      <w:r w:rsidR="006A2AB8" w:rsidRPr="002A4545">
        <w:rPr>
          <w:rFonts w:ascii="Calibri" w:hAnsi="Calibri"/>
          <w:sz w:val="22"/>
          <w:szCs w:val="22"/>
        </w:rPr>
        <w:t xml:space="preserve"> Jesus tells the parable of the dishonest steward. Brattgard notes, “The master praised him, not because he was unrighteous, but rather for the fact that he had ‘acted wisely’ (v</w:t>
      </w:r>
      <w:r w:rsidR="00706E9E">
        <w:rPr>
          <w:rFonts w:ascii="Calibri" w:hAnsi="Calibri"/>
          <w:sz w:val="22"/>
          <w:szCs w:val="22"/>
        </w:rPr>
        <w:t>erse</w:t>
      </w:r>
      <w:r w:rsidR="006A2AB8" w:rsidRPr="002A4545">
        <w:rPr>
          <w:rFonts w:ascii="Calibri" w:hAnsi="Calibri"/>
          <w:sz w:val="22"/>
          <w:szCs w:val="22"/>
        </w:rPr>
        <w:t xml:space="preserve"> 8). When the new and unexpected situation developed, he first asked himself how he should act (‘What shall I do?’ v</w:t>
      </w:r>
      <w:r w:rsidR="00706E9E">
        <w:rPr>
          <w:rFonts w:ascii="Calibri" w:hAnsi="Calibri"/>
          <w:sz w:val="22"/>
          <w:szCs w:val="22"/>
        </w:rPr>
        <w:t xml:space="preserve">erse </w:t>
      </w:r>
      <w:r w:rsidR="006A2AB8" w:rsidRPr="002A4545">
        <w:rPr>
          <w:rFonts w:ascii="Calibri" w:hAnsi="Calibri"/>
          <w:sz w:val="22"/>
          <w:szCs w:val="22"/>
        </w:rPr>
        <w:t>3). But the dramatic turning point in the parable appears in verse 4 (‘I have decided what to do’). He cogitated, decided and acted. He looked at the situation realistically, and mastered it by taking advantage of the possibilities at hand” (</w:t>
      </w:r>
      <w:r w:rsidR="00706E9E">
        <w:rPr>
          <w:rFonts w:ascii="Calibri" w:hAnsi="Calibri"/>
          <w:sz w:val="22"/>
          <w:szCs w:val="22"/>
        </w:rPr>
        <w:t>P</w:t>
      </w:r>
      <w:r w:rsidR="006A2AB8" w:rsidRPr="002A4545">
        <w:rPr>
          <w:rFonts w:ascii="Calibri" w:hAnsi="Calibri"/>
          <w:sz w:val="22"/>
          <w:szCs w:val="22"/>
        </w:rPr>
        <w:t>age 46). God’s stewards are to know His Word and act wisely as they steward all He has entrusted to them.</w:t>
      </w:r>
    </w:p>
    <w:p w:rsidR="000C267B" w:rsidRPr="002A4545" w:rsidRDefault="000C267B">
      <w:pPr>
        <w:rPr>
          <w:rFonts w:ascii="Calibri" w:hAnsi="Calibri"/>
          <w:sz w:val="22"/>
          <w:szCs w:val="22"/>
        </w:rPr>
      </w:pPr>
    </w:p>
    <w:p w:rsidR="00436A53" w:rsidRPr="002A4545" w:rsidRDefault="00436A53">
      <w:pPr>
        <w:rPr>
          <w:rFonts w:ascii="Calibri" w:hAnsi="Calibri"/>
          <w:b/>
          <w:sz w:val="22"/>
          <w:szCs w:val="22"/>
        </w:rPr>
      </w:pPr>
      <w:r w:rsidRPr="002A4545">
        <w:rPr>
          <w:rFonts w:ascii="Calibri" w:hAnsi="Calibri"/>
          <w:b/>
          <w:sz w:val="22"/>
          <w:szCs w:val="22"/>
        </w:rPr>
        <w:t xml:space="preserve">Accountable </w:t>
      </w:r>
      <w:r w:rsidR="00B4444B" w:rsidRPr="002A4545">
        <w:rPr>
          <w:rFonts w:ascii="Calibri" w:hAnsi="Calibri"/>
          <w:b/>
          <w:sz w:val="22"/>
          <w:szCs w:val="22"/>
        </w:rPr>
        <w:t>Stewards</w:t>
      </w:r>
    </w:p>
    <w:p w:rsidR="00436A53" w:rsidRPr="002A4545" w:rsidRDefault="00436A53">
      <w:pPr>
        <w:rPr>
          <w:rFonts w:ascii="Calibri" w:hAnsi="Calibri"/>
          <w:sz w:val="22"/>
          <w:szCs w:val="22"/>
        </w:rPr>
      </w:pPr>
    </w:p>
    <w:p w:rsidR="000C267B" w:rsidRPr="002A4545" w:rsidRDefault="000C267B">
      <w:pPr>
        <w:rPr>
          <w:rFonts w:ascii="Calibri" w:hAnsi="Calibri"/>
          <w:sz w:val="22"/>
          <w:szCs w:val="22"/>
        </w:rPr>
      </w:pPr>
      <w:r w:rsidRPr="002A4545">
        <w:rPr>
          <w:rFonts w:ascii="Calibri" w:hAnsi="Calibri"/>
          <w:sz w:val="22"/>
          <w:szCs w:val="22"/>
        </w:rPr>
        <w:t>“The third motif,” writes Brattgard, “which constantly recurs in the texts that relate to the steward is his obligation to give an account. This serves to emphasize, in a new way, the fact, so easy to forget, that nothing is his own. That which he works with ‘belongs to another’ (</w:t>
      </w:r>
      <w:r w:rsidRPr="002A4545">
        <w:rPr>
          <w:rFonts w:ascii="Calibri" w:hAnsi="Calibri"/>
          <w:b/>
          <w:bCs/>
          <w:sz w:val="22"/>
          <w:szCs w:val="22"/>
        </w:rPr>
        <w:t>Luke 16:12</w:t>
      </w:r>
      <w:r w:rsidRPr="002A4545">
        <w:rPr>
          <w:rFonts w:ascii="Calibri" w:hAnsi="Calibri"/>
          <w:sz w:val="22"/>
          <w:szCs w:val="22"/>
        </w:rPr>
        <w:t>). This is noteworthy, too, that the call to give an accounting comes as a surprise, at a time when it is not expected. (</w:t>
      </w:r>
      <w:r w:rsidRPr="002A4545">
        <w:rPr>
          <w:rFonts w:ascii="Calibri" w:hAnsi="Calibri"/>
          <w:b/>
          <w:bCs/>
          <w:sz w:val="22"/>
          <w:szCs w:val="22"/>
        </w:rPr>
        <w:t>Matt</w:t>
      </w:r>
      <w:r w:rsidR="00706E9E">
        <w:rPr>
          <w:rFonts w:ascii="Calibri" w:hAnsi="Calibri"/>
          <w:b/>
          <w:bCs/>
          <w:sz w:val="22"/>
          <w:szCs w:val="22"/>
        </w:rPr>
        <w:t xml:space="preserve">. </w:t>
      </w:r>
      <w:r w:rsidRPr="002A4545">
        <w:rPr>
          <w:rFonts w:ascii="Calibri" w:hAnsi="Calibri"/>
          <w:b/>
          <w:bCs/>
          <w:sz w:val="22"/>
          <w:szCs w:val="22"/>
        </w:rPr>
        <w:t>24:36, 44; Matt</w:t>
      </w:r>
      <w:r w:rsidR="00706E9E">
        <w:rPr>
          <w:rFonts w:ascii="Calibri" w:hAnsi="Calibri"/>
          <w:b/>
          <w:bCs/>
          <w:sz w:val="22"/>
          <w:szCs w:val="22"/>
        </w:rPr>
        <w:t>.</w:t>
      </w:r>
      <w:r w:rsidRPr="002A4545">
        <w:rPr>
          <w:rFonts w:ascii="Calibri" w:hAnsi="Calibri"/>
          <w:b/>
          <w:bCs/>
          <w:sz w:val="22"/>
          <w:szCs w:val="22"/>
        </w:rPr>
        <w:t xml:space="preserve"> 25:13; Mark 13:32; Luke 12:40; 12:39</w:t>
      </w:r>
      <w:r w:rsidRPr="002A4545">
        <w:rPr>
          <w:rFonts w:ascii="Calibri" w:hAnsi="Calibri"/>
          <w:sz w:val="22"/>
          <w:szCs w:val="22"/>
        </w:rPr>
        <w:t>)</w:t>
      </w:r>
      <w:r w:rsidR="00706E9E">
        <w:rPr>
          <w:rFonts w:ascii="Calibri" w:hAnsi="Calibri"/>
          <w:sz w:val="22"/>
          <w:szCs w:val="22"/>
        </w:rPr>
        <w:t xml:space="preserve"> </w:t>
      </w:r>
      <w:r w:rsidRPr="002A4545">
        <w:rPr>
          <w:rFonts w:ascii="Calibri" w:hAnsi="Calibri"/>
          <w:sz w:val="22"/>
          <w:szCs w:val="22"/>
        </w:rPr>
        <w:t>…</w:t>
      </w:r>
      <w:r w:rsidR="00706E9E">
        <w:rPr>
          <w:rFonts w:ascii="Calibri" w:hAnsi="Calibri"/>
          <w:sz w:val="22"/>
          <w:szCs w:val="22"/>
        </w:rPr>
        <w:t xml:space="preserve"> </w:t>
      </w:r>
      <w:r w:rsidRPr="002A4545">
        <w:rPr>
          <w:rFonts w:ascii="Calibri" w:hAnsi="Calibri"/>
          <w:sz w:val="22"/>
          <w:szCs w:val="22"/>
        </w:rPr>
        <w:t>The accounting will not require the steward to say what he thought, wished or hoped to do, but it will deal only with what was done</w:t>
      </w:r>
      <w:r w:rsidR="00706E9E">
        <w:rPr>
          <w:rFonts w:ascii="Calibri" w:hAnsi="Calibri"/>
          <w:sz w:val="22"/>
          <w:szCs w:val="22"/>
        </w:rPr>
        <w:t xml:space="preserve"> </w:t>
      </w:r>
      <w:r w:rsidRPr="002A4545">
        <w:rPr>
          <w:rFonts w:ascii="Calibri" w:hAnsi="Calibri"/>
          <w:sz w:val="22"/>
          <w:szCs w:val="22"/>
        </w:rPr>
        <w:t>…</w:t>
      </w:r>
      <w:r w:rsidR="00706E9E">
        <w:rPr>
          <w:rFonts w:ascii="Calibri" w:hAnsi="Calibri"/>
          <w:sz w:val="22"/>
          <w:szCs w:val="22"/>
        </w:rPr>
        <w:t xml:space="preserve"> </w:t>
      </w:r>
      <w:r w:rsidRPr="002A4545">
        <w:rPr>
          <w:rFonts w:ascii="Calibri" w:hAnsi="Calibri"/>
          <w:sz w:val="22"/>
          <w:szCs w:val="22"/>
        </w:rPr>
        <w:t>Liability rests not least in this, that one failed to do what needed to be done, that he did not recognize the need which presented itself. It is implicit in the mission of the steward that he not only ministers to need, but that he also discovers need and applies himself wisely and independently to the situation. To live in grace is to live in need</w:t>
      </w:r>
      <w:r w:rsidR="000E18DB" w:rsidRPr="002A4545">
        <w:rPr>
          <w:rFonts w:ascii="Calibri" w:hAnsi="Calibri"/>
          <w:sz w:val="22"/>
          <w:szCs w:val="22"/>
        </w:rPr>
        <w:t xml:space="preserve"> among the least of the breth</w:t>
      </w:r>
      <w:r w:rsidR="00ED30A1" w:rsidRPr="002A4545">
        <w:rPr>
          <w:rFonts w:ascii="Calibri" w:hAnsi="Calibri"/>
          <w:sz w:val="22"/>
          <w:szCs w:val="22"/>
        </w:rPr>
        <w:t>re</w:t>
      </w:r>
      <w:r w:rsidRPr="002A4545">
        <w:rPr>
          <w:rFonts w:ascii="Calibri" w:hAnsi="Calibri"/>
          <w:sz w:val="22"/>
          <w:szCs w:val="22"/>
        </w:rPr>
        <w:t>n. This is also one of the chief traits</w:t>
      </w:r>
      <w:r w:rsidR="000E18DB" w:rsidRPr="002A4545">
        <w:rPr>
          <w:rFonts w:ascii="Calibri" w:hAnsi="Calibri"/>
          <w:sz w:val="22"/>
          <w:szCs w:val="22"/>
        </w:rPr>
        <w:t xml:space="preserve"> of the life of faith. It is the faithful man who is a faithful steward. He who is not a steward belongs to the unfaithful, and receives their reward (</w:t>
      </w:r>
      <w:r w:rsidR="000E18DB" w:rsidRPr="002A4545">
        <w:rPr>
          <w:rFonts w:ascii="Calibri" w:hAnsi="Calibri"/>
          <w:b/>
          <w:bCs/>
          <w:sz w:val="22"/>
          <w:szCs w:val="22"/>
        </w:rPr>
        <w:t>Luke 12:46</w:t>
      </w:r>
      <w:r w:rsidR="000E18DB" w:rsidRPr="002A4545">
        <w:rPr>
          <w:rFonts w:ascii="Calibri" w:hAnsi="Calibri"/>
          <w:sz w:val="22"/>
          <w:szCs w:val="22"/>
        </w:rPr>
        <w:t>). The good and faithful steward, on the other hand, is received into the master’s joy on the day of the accounting” (</w:t>
      </w:r>
      <w:r w:rsidR="00706E9E">
        <w:rPr>
          <w:rFonts w:ascii="Calibri" w:hAnsi="Calibri"/>
          <w:sz w:val="22"/>
          <w:szCs w:val="22"/>
        </w:rPr>
        <w:t>P</w:t>
      </w:r>
      <w:r w:rsidR="000E18DB" w:rsidRPr="002A4545">
        <w:rPr>
          <w:rFonts w:ascii="Calibri" w:hAnsi="Calibri"/>
          <w:sz w:val="22"/>
          <w:szCs w:val="22"/>
        </w:rPr>
        <w:t>age 49-50).</w:t>
      </w:r>
    </w:p>
    <w:p w:rsidR="00CF3642" w:rsidRPr="002A4545" w:rsidRDefault="00CF3642">
      <w:pPr>
        <w:rPr>
          <w:rFonts w:ascii="Calibri" w:hAnsi="Calibri"/>
          <w:sz w:val="22"/>
          <w:szCs w:val="22"/>
        </w:rPr>
      </w:pPr>
    </w:p>
    <w:p w:rsidR="00436A53" w:rsidRPr="002A4545" w:rsidRDefault="00436A53" w:rsidP="0008687A">
      <w:pPr>
        <w:rPr>
          <w:rFonts w:ascii="Calibri" w:hAnsi="Calibri"/>
          <w:sz w:val="22"/>
          <w:szCs w:val="22"/>
        </w:rPr>
      </w:pPr>
      <w:r w:rsidRPr="002A4545">
        <w:rPr>
          <w:rFonts w:ascii="Calibri" w:hAnsi="Calibri"/>
          <w:sz w:val="22"/>
          <w:szCs w:val="22"/>
        </w:rPr>
        <w:t>T. A. Kantonen</w:t>
      </w:r>
      <w:r w:rsidR="00AC36EA">
        <w:rPr>
          <w:rFonts w:ascii="Calibri" w:hAnsi="Calibri"/>
          <w:sz w:val="22"/>
          <w:szCs w:val="22"/>
        </w:rPr>
        <w:t xml:space="preserve">, </w:t>
      </w:r>
      <w:r w:rsidRPr="002A4545">
        <w:rPr>
          <w:rFonts w:ascii="Calibri" w:hAnsi="Calibri"/>
          <w:sz w:val="22"/>
          <w:szCs w:val="22"/>
        </w:rPr>
        <w:t xml:space="preserve">in </w:t>
      </w:r>
      <w:r w:rsidRPr="002A4545">
        <w:rPr>
          <w:rFonts w:ascii="Calibri" w:hAnsi="Calibri"/>
          <w:i/>
          <w:sz w:val="22"/>
          <w:szCs w:val="22"/>
        </w:rPr>
        <w:t>A Theology for Christian Stewardship</w:t>
      </w:r>
      <w:r w:rsidRPr="002A4545">
        <w:rPr>
          <w:rFonts w:ascii="Calibri" w:hAnsi="Calibri"/>
          <w:sz w:val="22"/>
          <w:szCs w:val="22"/>
        </w:rPr>
        <w:t xml:space="preserve">, echoes the accountability motif </w:t>
      </w:r>
      <w:r w:rsidR="00F13947" w:rsidRPr="002A4545">
        <w:rPr>
          <w:rFonts w:ascii="Calibri" w:hAnsi="Calibri"/>
          <w:sz w:val="22"/>
          <w:szCs w:val="22"/>
        </w:rPr>
        <w:t xml:space="preserve">for the Christian steward </w:t>
      </w:r>
      <w:r w:rsidRPr="002A4545">
        <w:rPr>
          <w:rFonts w:ascii="Calibri" w:hAnsi="Calibri"/>
          <w:sz w:val="22"/>
          <w:szCs w:val="22"/>
        </w:rPr>
        <w:t xml:space="preserve">when he writes, “One other emphasis in our Lord’s teaching on stewardship needs to be pointed out, namely, the steward’s responsibility. </w:t>
      </w:r>
      <w:r w:rsidRPr="002A4545">
        <w:rPr>
          <w:rFonts w:ascii="Calibri" w:hAnsi="Calibri"/>
          <w:b/>
          <w:bCs/>
          <w:sz w:val="22"/>
          <w:szCs w:val="22"/>
        </w:rPr>
        <w:t>‘To whom much is gi</w:t>
      </w:r>
      <w:r w:rsidR="00AD19D7" w:rsidRPr="002A4545">
        <w:rPr>
          <w:rFonts w:ascii="Calibri" w:hAnsi="Calibri"/>
          <w:b/>
          <w:bCs/>
          <w:sz w:val="22"/>
          <w:szCs w:val="22"/>
        </w:rPr>
        <w:t>v</w:t>
      </w:r>
      <w:r w:rsidRPr="002A4545">
        <w:rPr>
          <w:rFonts w:ascii="Calibri" w:hAnsi="Calibri"/>
          <w:b/>
          <w:bCs/>
          <w:sz w:val="22"/>
          <w:szCs w:val="22"/>
        </w:rPr>
        <w:t>en, of him will much be required.</w:t>
      </w:r>
      <w:r w:rsidR="00AD19D7" w:rsidRPr="002A4545">
        <w:rPr>
          <w:rFonts w:ascii="Calibri" w:hAnsi="Calibri"/>
          <w:b/>
          <w:bCs/>
          <w:sz w:val="22"/>
          <w:szCs w:val="22"/>
        </w:rPr>
        <w:t>’ (Luke 12:48)</w:t>
      </w:r>
      <w:r w:rsidR="00AD19D7" w:rsidRPr="002A4545">
        <w:rPr>
          <w:rFonts w:ascii="Calibri" w:hAnsi="Calibri"/>
          <w:sz w:val="22"/>
          <w:szCs w:val="22"/>
        </w:rPr>
        <w:t xml:space="preserve"> This is the central thought of the stewardship parables</w:t>
      </w:r>
      <w:r w:rsidR="00F13947" w:rsidRPr="002A4545">
        <w:rPr>
          <w:rFonts w:ascii="Calibri" w:hAnsi="Calibri"/>
          <w:sz w:val="22"/>
          <w:szCs w:val="22"/>
        </w:rPr>
        <w:t>” (</w:t>
      </w:r>
      <w:r w:rsidR="00706E9E">
        <w:rPr>
          <w:rFonts w:ascii="Calibri" w:hAnsi="Calibri"/>
          <w:sz w:val="22"/>
          <w:szCs w:val="22"/>
        </w:rPr>
        <w:t>P</w:t>
      </w:r>
      <w:r w:rsidR="00F13947" w:rsidRPr="002A4545">
        <w:rPr>
          <w:rFonts w:ascii="Calibri" w:hAnsi="Calibri"/>
          <w:sz w:val="22"/>
          <w:szCs w:val="22"/>
        </w:rPr>
        <w:t>age 48).</w:t>
      </w:r>
    </w:p>
    <w:p w:rsidR="00237177" w:rsidRPr="002A4545" w:rsidRDefault="00237177">
      <w:pPr>
        <w:rPr>
          <w:rFonts w:ascii="Calibri" w:hAnsi="Calibri"/>
          <w:sz w:val="22"/>
          <w:szCs w:val="22"/>
        </w:rPr>
      </w:pPr>
    </w:p>
    <w:p w:rsidR="00237177" w:rsidRPr="002A4545" w:rsidRDefault="003D668D" w:rsidP="0008687A">
      <w:pPr>
        <w:rPr>
          <w:rFonts w:ascii="Calibri" w:hAnsi="Calibri"/>
          <w:b/>
          <w:bCs/>
          <w:sz w:val="22"/>
          <w:szCs w:val="22"/>
        </w:rPr>
      </w:pPr>
      <w:r w:rsidRPr="002A4545">
        <w:rPr>
          <w:rFonts w:ascii="Calibri" w:hAnsi="Calibri"/>
          <w:sz w:val="22"/>
          <w:szCs w:val="22"/>
        </w:rPr>
        <w:t xml:space="preserve">As God’s stewards we are accountable to Him. He is our Creator and He is our Redeemer. He owns us twice. The </w:t>
      </w:r>
      <w:r w:rsidR="00706E9E">
        <w:rPr>
          <w:rFonts w:ascii="Calibri" w:hAnsi="Calibri"/>
          <w:sz w:val="22"/>
          <w:szCs w:val="22"/>
        </w:rPr>
        <w:t>p</w:t>
      </w:r>
      <w:r w:rsidRPr="002A4545">
        <w:rPr>
          <w:rFonts w:ascii="Calibri" w:hAnsi="Calibri"/>
          <w:sz w:val="22"/>
          <w:szCs w:val="22"/>
        </w:rPr>
        <w:t xml:space="preserve">salmist makes that clear in </w:t>
      </w:r>
      <w:r w:rsidRPr="002A4545">
        <w:rPr>
          <w:rFonts w:ascii="Calibri" w:hAnsi="Calibri"/>
          <w:b/>
          <w:bCs/>
          <w:sz w:val="22"/>
          <w:szCs w:val="22"/>
        </w:rPr>
        <w:t>Ps</w:t>
      </w:r>
      <w:r w:rsidR="00706E9E">
        <w:rPr>
          <w:rFonts w:ascii="Calibri" w:hAnsi="Calibri"/>
          <w:b/>
          <w:bCs/>
          <w:sz w:val="22"/>
          <w:szCs w:val="22"/>
        </w:rPr>
        <w:t>.</w:t>
      </w:r>
      <w:r w:rsidRPr="002A4545">
        <w:rPr>
          <w:rFonts w:ascii="Calibri" w:hAnsi="Calibri"/>
          <w:b/>
          <w:bCs/>
          <w:sz w:val="22"/>
          <w:szCs w:val="22"/>
        </w:rPr>
        <w:t xml:space="preserve"> 24 </w:t>
      </w:r>
      <w:r w:rsidRPr="002A4545">
        <w:rPr>
          <w:rFonts w:ascii="Calibri" w:hAnsi="Calibri"/>
          <w:sz w:val="22"/>
          <w:szCs w:val="22"/>
        </w:rPr>
        <w:t>where he writ</w:t>
      </w:r>
      <w:r w:rsidR="008B3D24" w:rsidRPr="002A4545">
        <w:rPr>
          <w:rFonts w:ascii="Calibri" w:hAnsi="Calibri"/>
          <w:sz w:val="22"/>
          <w:szCs w:val="22"/>
        </w:rPr>
        <w:t xml:space="preserve">es, </w:t>
      </w:r>
      <w:r w:rsidR="008B3D24" w:rsidRPr="002A4545">
        <w:rPr>
          <w:rFonts w:ascii="Calibri" w:hAnsi="Calibri"/>
          <w:b/>
          <w:bCs/>
          <w:sz w:val="22"/>
          <w:szCs w:val="22"/>
        </w:rPr>
        <w:t>“The earth is the Lord’s and the fullness thereof, the world and those who dwell therein, for he has founded it upon the seas and established it upon the rivers.”</w:t>
      </w:r>
      <w:r w:rsidR="008B3D24" w:rsidRPr="002A4545">
        <w:rPr>
          <w:rFonts w:ascii="Calibri" w:hAnsi="Calibri"/>
          <w:sz w:val="22"/>
          <w:szCs w:val="22"/>
        </w:rPr>
        <w:t xml:space="preserve"> Paul makes that clear in </w:t>
      </w:r>
      <w:r w:rsidR="008B3D24" w:rsidRPr="002A4545">
        <w:rPr>
          <w:rFonts w:ascii="Calibri" w:hAnsi="Calibri"/>
          <w:b/>
          <w:bCs/>
          <w:sz w:val="22"/>
          <w:szCs w:val="22"/>
        </w:rPr>
        <w:t>Titus 2</w:t>
      </w:r>
      <w:r w:rsidR="008B3D24" w:rsidRPr="002A4545">
        <w:rPr>
          <w:rFonts w:ascii="Calibri" w:hAnsi="Calibri"/>
          <w:sz w:val="22"/>
          <w:szCs w:val="22"/>
        </w:rPr>
        <w:t xml:space="preserve"> where he writes, </w:t>
      </w:r>
      <w:r w:rsidR="008B3D24" w:rsidRPr="002A4545">
        <w:rPr>
          <w:rFonts w:ascii="Calibri" w:hAnsi="Calibri"/>
          <w:b/>
          <w:bCs/>
          <w:sz w:val="22"/>
          <w:szCs w:val="22"/>
        </w:rPr>
        <w:t xml:space="preserve">“For the grace of God has appeared, bringing salvation for all </w:t>
      </w:r>
      <w:r w:rsidR="0008687A" w:rsidRPr="002A4545">
        <w:rPr>
          <w:rFonts w:ascii="Calibri" w:hAnsi="Calibri"/>
          <w:b/>
          <w:bCs/>
          <w:sz w:val="22"/>
          <w:szCs w:val="22"/>
        </w:rPr>
        <w:t>men</w:t>
      </w:r>
      <w:r w:rsidR="008B3D24" w:rsidRPr="002A4545">
        <w:rPr>
          <w:rFonts w:ascii="Calibri" w:hAnsi="Calibri"/>
          <w:b/>
          <w:bCs/>
          <w:sz w:val="22"/>
          <w:szCs w:val="22"/>
        </w:rPr>
        <w:t>, training us to renounce ungodliness and worldly passions, and to live self-controlled, upright, and godly lives in the present age, waiting for our blessed hope, the app</w:t>
      </w:r>
      <w:r w:rsidR="0073354C" w:rsidRPr="002A4545">
        <w:rPr>
          <w:rFonts w:ascii="Calibri" w:hAnsi="Calibri"/>
          <w:b/>
          <w:bCs/>
          <w:sz w:val="22"/>
          <w:szCs w:val="22"/>
        </w:rPr>
        <w:t>earing of the glory of our great</w:t>
      </w:r>
      <w:r w:rsidR="008B3D24" w:rsidRPr="002A4545">
        <w:rPr>
          <w:rFonts w:ascii="Calibri" w:hAnsi="Calibri"/>
          <w:b/>
          <w:bCs/>
          <w:sz w:val="22"/>
          <w:szCs w:val="22"/>
        </w:rPr>
        <w:t xml:space="preserve"> God and</w:t>
      </w:r>
      <w:r w:rsidR="0073354C" w:rsidRPr="002A4545">
        <w:rPr>
          <w:rFonts w:ascii="Calibri" w:hAnsi="Calibri"/>
          <w:b/>
          <w:bCs/>
          <w:sz w:val="22"/>
          <w:szCs w:val="22"/>
        </w:rPr>
        <w:t xml:space="preserve"> Savior Jesus Christ, who gave H</w:t>
      </w:r>
      <w:r w:rsidR="008B3D24" w:rsidRPr="002A4545">
        <w:rPr>
          <w:rFonts w:ascii="Calibri" w:hAnsi="Calibri"/>
          <w:b/>
          <w:bCs/>
          <w:sz w:val="22"/>
          <w:szCs w:val="22"/>
        </w:rPr>
        <w:t>imself for us to redeem us from all</w:t>
      </w:r>
      <w:r w:rsidR="0073354C" w:rsidRPr="002A4545">
        <w:rPr>
          <w:rFonts w:ascii="Calibri" w:hAnsi="Calibri"/>
          <w:b/>
          <w:bCs/>
          <w:sz w:val="22"/>
          <w:szCs w:val="22"/>
        </w:rPr>
        <w:t xml:space="preserve"> lawlessness and to purify for H</w:t>
      </w:r>
      <w:r w:rsidR="008B3D24" w:rsidRPr="002A4545">
        <w:rPr>
          <w:rFonts w:ascii="Calibri" w:hAnsi="Calibri"/>
          <w:b/>
          <w:bCs/>
          <w:sz w:val="22"/>
          <w:szCs w:val="22"/>
        </w:rPr>
        <w:t>imself a people</w:t>
      </w:r>
      <w:r w:rsidR="0073354C" w:rsidRPr="002A4545">
        <w:rPr>
          <w:rFonts w:ascii="Calibri" w:hAnsi="Calibri"/>
          <w:b/>
          <w:bCs/>
          <w:sz w:val="22"/>
          <w:szCs w:val="22"/>
        </w:rPr>
        <w:t xml:space="preserve"> for H</w:t>
      </w:r>
      <w:r w:rsidR="007D2689" w:rsidRPr="002A4545">
        <w:rPr>
          <w:rFonts w:ascii="Calibri" w:hAnsi="Calibri"/>
          <w:b/>
          <w:bCs/>
          <w:sz w:val="22"/>
          <w:szCs w:val="22"/>
        </w:rPr>
        <w:t>is own possession who are zealous for good works.”</w:t>
      </w:r>
      <w:r w:rsidR="0083052C" w:rsidRPr="002A4545">
        <w:rPr>
          <w:rFonts w:ascii="Calibri" w:hAnsi="Calibri"/>
          <w:b/>
          <w:bCs/>
          <w:sz w:val="22"/>
          <w:szCs w:val="22"/>
        </w:rPr>
        <w:t xml:space="preserve"> </w:t>
      </w:r>
    </w:p>
    <w:p w:rsidR="0008687A" w:rsidRPr="002A4545" w:rsidRDefault="0008687A" w:rsidP="0008687A">
      <w:pPr>
        <w:rPr>
          <w:rFonts w:ascii="Calibri" w:hAnsi="Calibri"/>
          <w:sz w:val="22"/>
          <w:szCs w:val="22"/>
        </w:rPr>
      </w:pPr>
    </w:p>
    <w:p w:rsidR="006C4316" w:rsidRPr="002A4545" w:rsidRDefault="0008687A" w:rsidP="0008687A">
      <w:pPr>
        <w:rPr>
          <w:rFonts w:ascii="Calibri" w:hAnsi="Calibri"/>
          <w:sz w:val="22"/>
          <w:szCs w:val="22"/>
        </w:rPr>
      </w:pPr>
      <w:r w:rsidRPr="002A4545">
        <w:rPr>
          <w:rFonts w:ascii="Calibri" w:hAnsi="Calibri"/>
          <w:sz w:val="22"/>
          <w:szCs w:val="22"/>
        </w:rPr>
        <w:t>Like all our good works, our faithful stewardship of what God has given to us flows from this grace. Once we know Who owns us and how He bought us, thankfulness and generosity well up in our hearts. We live lives of repentance and faith</w:t>
      </w:r>
      <w:r w:rsidR="00706E9E">
        <w:rPr>
          <w:rFonts w:ascii="Calibri" w:hAnsi="Calibri"/>
          <w:sz w:val="22"/>
          <w:szCs w:val="22"/>
        </w:rPr>
        <w:t xml:space="preserve">. </w:t>
      </w:r>
      <w:r w:rsidRPr="002A4545">
        <w:rPr>
          <w:rFonts w:ascii="Calibri" w:hAnsi="Calibri"/>
          <w:sz w:val="22"/>
          <w:szCs w:val="22"/>
        </w:rPr>
        <w:t>“</w:t>
      </w:r>
      <w:r w:rsidR="006C4316" w:rsidRPr="002A4545">
        <w:rPr>
          <w:rFonts w:ascii="Calibri" w:hAnsi="Calibri"/>
          <w:sz w:val="22"/>
          <w:szCs w:val="22"/>
        </w:rPr>
        <w:t>It is my fault!” is the response of the faithful, wise and accountable steward</w:t>
      </w:r>
      <w:r w:rsidRPr="002A4545">
        <w:rPr>
          <w:rFonts w:ascii="Calibri" w:hAnsi="Calibri"/>
          <w:sz w:val="22"/>
          <w:szCs w:val="22"/>
        </w:rPr>
        <w:t xml:space="preserve"> because it is the response of every Christian heart.</w:t>
      </w:r>
      <w:r w:rsidR="006C4316" w:rsidRPr="002A4545">
        <w:rPr>
          <w:rFonts w:ascii="Calibri" w:hAnsi="Calibri"/>
          <w:sz w:val="22"/>
          <w:szCs w:val="22"/>
        </w:rPr>
        <w:t xml:space="preserve"> As we examine our lives in the light of God’s Word there is no escaping the fact that we are sinful</w:t>
      </w:r>
      <w:r w:rsidRPr="002A4545">
        <w:rPr>
          <w:rFonts w:ascii="Calibri" w:hAnsi="Calibri"/>
          <w:sz w:val="22"/>
          <w:szCs w:val="22"/>
        </w:rPr>
        <w:t xml:space="preserve"> and need to repent</w:t>
      </w:r>
      <w:r w:rsidR="006C4316" w:rsidRPr="002A4545">
        <w:rPr>
          <w:rFonts w:ascii="Calibri" w:hAnsi="Calibri"/>
          <w:sz w:val="22"/>
          <w:szCs w:val="22"/>
        </w:rPr>
        <w:t xml:space="preserve">. We fail again and again to live in obedience to God’s Word. The </w:t>
      </w:r>
      <w:r w:rsidRPr="002A4545">
        <w:rPr>
          <w:rFonts w:ascii="Calibri" w:hAnsi="Calibri"/>
          <w:sz w:val="22"/>
          <w:szCs w:val="22"/>
        </w:rPr>
        <w:t xml:space="preserve">Christian’s </w:t>
      </w:r>
      <w:r w:rsidR="006C4316" w:rsidRPr="002A4545">
        <w:rPr>
          <w:rFonts w:ascii="Calibri" w:hAnsi="Calibri"/>
          <w:sz w:val="22"/>
          <w:szCs w:val="22"/>
        </w:rPr>
        <w:t xml:space="preserve">response is not to shift the blame to someone else, but to lay those sins at the foot of the cross in repentance and receive the forgiveness God gives. </w:t>
      </w:r>
    </w:p>
    <w:p w:rsidR="002E018D" w:rsidRPr="002A4545" w:rsidRDefault="002E018D" w:rsidP="00B83D1F">
      <w:pPr>
        <w:rPr>
          <w:rFonts w:ascii="Calibri" w:hAnsi="Calibri"/>
          <w:sz w:val="22"/>
          <w:szCs w:val="22"/>
        </w:rPr>
      </w:pPr>
    </w:p>
    <w:p w:rsidR="002E018D" w:rsidRPr="002A4545" w:rsidRDefault="002E018D" w:rsidP="00B83D1F">
      <w:pPr>
        <w:rPr>
          <w:rFonts w:ascii="Calibri" w:hAnsi="Calibri"/>
          <w:b/>
          <w:sz w:val="22"/>
          <w:szCs w:val="22"/>
        </w:rPr>
      </w:pPr>
      <w:r w:rsidRPr="002A4545">
        <w:rPr>
          <w:rFonts w:ascii="Calibri" w:hAnsi="Calibri"/>
          <w:b/>
          <w:sz w:val="22"/>
          <w:szCs w:val="22"/>
        </w:rPr>
        <w:t>Accountability Questions</w:t>
      </w:r>
    </w:p>
    <w:p w:rsidR="00ED30A1" w:rsidRPr="002A4545" w:rsidRDefault="00ED30A1" w:rsidP="00B83D1F">
      <w:pPr>
        <w:rPr>
          <w:rFonts w:ascii="Calibri" w:hAnsi="Calibri"/>
          <w:sz w:val="22"/>
          <w:szCs w:val="22"/>
        </w:rPr>
      </w:pPr>
    </w:p>
    <w:p w:rsidR="00ED30A1" w:rsidRPr="002A4545" w:rsidRDefault="00ED30A1" w:rsidP="00B83D1F">
      <w:pPr>
        <w:rPr>
          <w:rFonts w:ascii="Calibri" w:hAnsi="Calibri"/>
          <w:sz w:val="22"/>
          <w:szCs w:val="22"/>
        </w:rPr>
      </w:pPr>
      <w:r w:rsidRPr="002A4545">
        <w:rPr>
          <w:rFonts w:ascii="Calibri" w:hAnsi="Calibri"/>
          <w:sz w:val="22"/>
          <w:szCs w:val="22"/>
        </w:rPr>
        <w:t xml:space="preserve">An </w:t>
      </w:r>
      <w:r w:rsidR="007B06CD" w:rsidRPr="002A4545">
        <w:rPr>
          <w:rFonts w:ascii="Calibri" w:hAnsi="Calibri"/>
          <w:sz w:val="22"/>
          <w:szCs w:val="22"/>
        </w:rPr>
        <w:t>important</w:t>
      </w:r>
      <w:r w:rsidRPr="002A4545">
        <w:rPr>
          <w:rFonts w:ascii="Calibri" w:hAnsi="Calibri"/>
          <w:sz w:val="22"/>
          <w:szCs w:val="22"/>
        </w:rPr>
        <w:t xml:space="preserve"> aspect of accountability is the need to </w:t>
      </w:r>
      <w:r w:rsidR="002E018D" w:rsidRPr="002A4545">
        <w:rPr>
          <w:rFonts w:ascii="Calibri" w:hAnsi="Calibri"/>
          <w:sz w:val="22"/>
          <w:szCs w:val="22"/>
        </w:rPr>
        <w:t xml:space="preserve">regularly </w:t>
      </w:r>
      <w:r w:rsidRPr="002A4545">
        <w:rPr>
          <w:rFonts w:ascii="Calibri" w:hAnsi="Calibri"/>
          <w:sz w:val="22"/>
          <w:szCs w:val="22"/>
        </w:rPr>
        <w:t>examine our lives</w:t>
      </w:r>
      <w:r w:rsidR="007B06CD" w:rsidRPr="002A4545">
        <w:rPr>
          <w:rFonts w:ascii="Calibri" w:hAnsi="Calibri"/>
          <w:sz w:val="22"/>
          <w:szCs w:val="22"/>
        </w:rPr>
        <w:t>, as God’s stewards,</w:t>
      </w:r>
      <w:r w:rsidRPr="002A4545">
        <w:rPr>
          <w:rFonts w:ascii="Calibri" w:hAnsi="Calibri"/>
          <w:sz w:val="22"/>
          <w:szCs w:val="22"/>
        </w:rPr>
        <w:t xml:space="preserve"> in the light of </w:t>
      </w:r>
      <w:r w:rsidR="007B06CD" w:rsidRPr="002A4545">
        <w:rPr>
          <w:rFonts w:ascii="Calibri" w:hAnsi="Calibri"/>
          <w:sz w:val="22"/>
          <w:szCs w:val="22"/>
        </w:rPr>
        <w:t>His</w:t>
      </w:r>
      <w:r w:rsidRPr="002A4545">
        <w:rPr>
          <w:rFonts w:ascii="Calibri" w:hAnsi="Calibri"/>
          <w:sz w:val="22"/>
          <w:szCs w:val="22"/>
        </w:rPr>
        <w:t xml:space="preserve"> Word</w:t>
      </w:r>
      <w:r w:rsidR="0008687A" w:rsidRPr="002A4545">
        <w:rPr>
          <w:rFonts w:ascii="Calibri" w:hAnsi="Calibri"/>
          <w:sz w:val="22"/>
          <w:szCs w:val="22"/>
        </w:rPr>
        <w:t>: to live in repentance and faith</w:t>
      </w:r>
      <w:r w:rsidRPr="002A4545">
        <w:rPr>
          <w:rFonts w:ascii="Calibri" w:hAnsi="Calibri"/>
          <w:sz w:val="22"/>
          <w:szCs w:val="22"/>
        </w:rPr>
        <w:t xml:space="preserve">. </w:t>
      </w:r>
      <w:r w:rsidR="002E018D" w:rsidRPr="002A4545">
        <w:rPr>
          <w:rFonts w:ascii="Calibri" w:hAnsi="Calibri"/>
          <w:sz w:val="22"/>
          <w:szCs w:val="22"/>
        </w:rPr>
        <w:t xml:space="preserve">God responded </w:t>
      </w:r>
      <w:r w:rsidRPr="002A4545">
        <w:rPr>
          <w:rFonts w:ascii="Calibri" w:hAnsi="Calibri"/>
          <w:sz w:val="22"/>
          <w:szCs w:val="22"/>
        </w:rPr>
        <w:t xml:space="preserve">to the disobedience of Adam and Eve </w:t>
      </w:r>
      <w:r w:rsidR="002E018D" w:rsidRPr="002A4545">
        <w:rPr>
          <w:rFonts w:ascii="Calibri" w:hAnsi="Calibri"/>
          <w:sz w:val="22"/>
          <w:szCs w:val="22"/>
        </w:rPr>
        <w:t>by asking questions</w:t>
      </w:r>
      <w:r w:rsidRPr="002A4545">
        <w:rPr>
          <w:rFonts w:ascii="Calibri" w:hAnsi="Calibri"/>
          <w:sz w:val="22"/>
          <w:szCs w:val="22"/>
        </w:rPr>
        <w:t xml:space="preserve">. </w:t>
      </w:r>
      <w:r w:rsidR="00123B3A" w:rsidRPr="002A4545">
        <w:rPr>
          <w:rFonts w:ascii="Calibri" w:hAnsi="Calibri"/>
          <w:sz w:val="22"/>
          <w:szCs w:val="22"/>
        </w:rPr>
        <w:t>(</w:t>
      </w:r>
      <w:r w:rsidR="00123B3A" w:rsidRPr="002A4545">
        <w:rPr>
          <w:rFonts w:ascii="Calibri" w:hAnsi="Calibri"/>
          <w:b/>
          <w:bCs/>
          <w:sz w:val="22"/>
          <w:szCs w:val="22"/>
        </w:rPr>
        <w:t>Gen</w:t>
      </w:r>
      <w:r w:rsidR="00706E9E">
        <w:rPr>
          <w:rFonts w:ascii="Calibri" w:hAnsi="Calibri"/>
          <w:b/>
          <w:bCs/>
          <w:sz w:val="22"/>
          <w:szCs w:val="22"/>
        </w:rPr>
        <w:t>.</w:t>
      </w:r>
      <w:r w:rsidR="00123B3A" w:rsidRPr="002A4545">
        <w:rPr>
          <w:rFonts w:ascii="Calibri" w:hAnsi="Calibri"/>
          <w:b/>
          <w:bCs/>
          <w:sz w:val="22"/>
          <w:szCs w:val="22"/>
        </w:rPr>
        <w:t xml:space="preserve"> 3:9ff</w:t>
      </w:r>
      <w:r w:rsidR="00123B3A" w:rsidRPr="002A4545">
        <w:rPr>
          <w:rFonts w:ascii="Calibri" w:hAnsi="Calibri"/>
          <w:sz w:val="22"/>
          <w:szCs w:val="22"/>
        </w:rPr>
        <w:t>)</w:t>
      </w:r>
    </w:p>
    <w:p w:rsidR="00ED30A1" w:rsidRPr="002A4545" w:rsidRDefault="00ED30A1" w:rsidP="00B83D1F">
      <w:pPr>
        <w:rPr>
          <w:rFonts w:ascii="Calibri" w:hAnsi="Calibri"/>
          <w:sz w:val="22"/>
          <w:szCs w:val="22"/>
        </w:rPr>
      </w:pPr>
    </w:p>
    <w:p w:rsidR="00ED30A1" w:rsidRPr="002A4545" w:rsidRDefault="00ED30A1" w:rsidP="00ED30A1">
      <w:pPr>
        <w:pStyle w:val="ListParagraph"/>
        <w:numPr>
          <w:ilvl w:val="0"/>
          <w:numId w:val="2"/>
        </w:numPr>
        <w:rPr>
          <w:rFonts w:ascii="Calibri" w:hAnsi="Calibri"/>
          <w:sz w:val="22"/>
          <w:szCs w:val="22"/>
        </w:rPr>
      </w:pPr>
      <w:r w:rsidRPr="002A4545">
        <w:rPr>
          <w:rFonts w:ascii="Calibri" w:hAnsi="Calibri"/>
          <w:sz w:val="22"/>
          <w:szCs w:val="22"/>
        </w:rPr>
        <w:t>Where are you?</w:t>
      </w:r>
    </w:p>
    <w:p w:rsidR="00ED30A1" w:rsidRPr="002A4545" w:rsidRDefault="00ED30A1" w:rsidP="00ED30A1">
      <w:pPr>
        <w:pStyle w:val="ListParagraph"/>
        <w:numPr>
          <w:ilvl w:val="0"/>
          <w:numId w:val="2"/>
        </w:numPr>
        <w:rPr>
          <w:rFonts w:ascii="Calibri" w:hAnsi="Calibri"/>
          <w:sz w:val="22"/>
          <w:szCs w:val="22"/>
        </w:rPr>
      </w:pPr>
      <w:r w:rsidRPr="002A4545">
        <w:rPr>
          <w:rFonts w:ascii="Calibri" w:hAnsi="Calibri"/>
          <w:sz w:val="22"/>
          <w:szCs w:val="22"/>
        </w:rPr>
        <w:t>Who told you that you were naked?</w:t>
      </w:r>
    </w:p>
    <w:p w:rsidR="00ED30A1" w:rsidRPr="002A4545" w:rsidRDefault="00ED30A1" w:rsidP="00ED30A1">
      <w:pPr>
        <w:pStyle w:val="ListParagraph"/>
        <w:numPr>
          <w:ilvl w:val="0"/>
          <w:numId w:val="2"/>
        </w:numPr>
        <w:rPr>
          <w:rFonts w:ascii="Calibri" w:hAnsi="Calibri"/>
          <w:sz w:val="22"/>
          <w:szCs w:val="22"/>
        </w:rPr>
      </w:pPr>
      <w:r w:rsidRPr="002A4545">
        <w:rPr>
          <w:rFonts w:ascii="Calibri" w:hAnsi="Calibri"/>
          <w:sz w:val="22"/>
          <w:szCs w:val="22"/>
        </w:rPr>
        <w:t>Have you eaten of the tree of which I commanded you not to eat?</w:t>
      </w:r>
    </w:p>
    <w:p w:rsidR="00ED30A1" w:rsidRPr="002A4545" w:rsidRDefault="00ED30A1" w:rsidP="00ED30A1">
      <w:pPr>
        <w:pStyle w:val="ListParagraph"/>
        <w:numPr>
          <w:ilvl w:val="0"/>
          <w:numId w:val="2"/>
        </w:numPr>
        <w:rPr>
          <w:rFonts w:ascii="Calibri" w:hAnsi="Calibri"/>
          <w:sz w:val="22"/>
          <w:szCs w:val="22"/>
        </w:rPr>
      </w:pPr>
      <w:r w:rsidRPr="002A4545">
        <w:rPr>
          <w:rFonts w:ascii="Calibri" w:hAnsi="Calibri"/>
          <w:sz w:val="22"/>
          <w:szCs w:val="22"/>
        </w:rPr>
        <w:t>What is this you have done?</w:t>
      </w:r>
    </w:p>
    <w:p w:rsidR="00357BEE" w:rsidRPr="002A4545" w:rsidRDefault="00357BEE" w:rsidP="00357BEE">
      <w:pPr>
        <w:rPr>
          <w:rFonts w:ascii="Calibri" w:hAnsi="Calibri"/>
          <w:sz w:val="22"/>
          <w:szCs w:val="22"/>
        </w:rPr>
      </w:pPr>
    </w:p>
    <w:p w:rsidR="00357BEE" w:rsidRPr="002A4545" w:rsidRDefault="00357BEE" w:rsidP="00357BEE">
      <w:pPr>
        <w:rPr>
          <w:rFonts w:ascii="Calibri" w:hAnsi="Calibri"/>
          <w:sz w:val="22"/>
          <w:szCs w:val="22"/>
        </w:rPr>
      </w:pPr>
      <w:r w:rsidRPr="002A4545">
        <w:rPr>
          <w:rFonts w:ascii="Calibri" w:hAnsi="Calibri"/>
          <w:sz w:val="22"/>
          <w:szCs w:val="22"/>
        </w:rPr>
        <w:t>These questions</w:t>
      </w:r>
      <w:r w:rsidR="007B06CD" w:rsidRPr="002A4545">
        <w:rPr>
          <w:rFonts w:ascii="Calibri" w:hAnsi="Calibri"/>
          <w:sz w:val="22"/>
          <w:szCs w:val="22"/>
        </w:rPr>
        <w:t xml:space="preserve">, suggests H. C. Leupold in </w:t>
      </w:r>
      <w:r w:rsidR="007B06CD" w:rsidRPr="002A4545">
        <w:rPr>
          <w:rFonts w:ascii="Calibri" w:hAnsi="Calibri"/>
          <w:i/>
          <w:sz w:val="22"/>
          <w:szCs w:val="22"/>
        </w:rPr>
        <w:t>Exposition of Genesis</w:t>
      </w:r>
      <w:r w:rsidR="007B06CD" w:rsidRPr="002A4545">
        <w:rPr>
          <w:rFonts w:ascii="Calibri" w:hAnsi="Calibri"/>
          <w:sz w:val="22"/>
          <w:szCs w:val="22"/>
        </w:rPr>
        <w:t xml:space="preserve">, achieved their intended purpose which was to help Adam and Eve see what they did, acknowledge what is wrong with what they did and see the cause of their unfortunate state. </w:t>
      </w:r>
    </w:p>
    <w:p w:rsidR="007B06CD" w:rsidRPr="002A4545" w:rsidRDefault="007B06CD" w:rsidP="00357BEE">
      <w:pPr>
        <w:rPr>
          <w:rFonts w:ascii="Calibri" w:hAnsi="Calibri"/>
          <w:sz w:val="22"/>
          <w:szCs w:val="22"/>
        </w:rPr>
      </w:pPr>
    </w:p>
    <w:p w:rsidR="001A52E5" w:rsidRPr="002A4545" w:rsidDel="001A52E5" w:rsidRDefault="001A52E5" w:rsidP="001A52E5">
      <w:pPr>
        <w:rPr>
          <w:rFonts w:ascii="Calibri" w:hAnsi="Calibri"/>
          <w:sz w:val="22"/>
          <w:szCs w:val="22"/>
        </w:rPr>
      </w:pPr>
      <w:r w:rsidRPr="002A4545">
        <w:rPr>
          <w:rFonts w:ascii="Calibri" w:hAnsi="Calibri"/>
          <w:sz w:val="22"/>
          <w:szCs w:val="22"/>
        </w:rPr>
        <w:t xml:space="preserve">Self-examination takes place according to the Ten Commandments and leads us to repentance. A good tool for this self-examination is the </w:t>
      </w:r>
      <w:r w:rsidRPr="002A4545">
        <w:rPr>
          <w:rFonts w:ascii="Calibri" w:hAnsi="Calibri"/>
          <w:i/>
          <w:iCs/>
          <w:sz w:val="22"/>
          <w:szCs w:val="22"/>
        </w:rPr>
        <w:t>Beichtspiegel</w:t>
      </w:r>
      <w:r w:rsidR="00706E9E">
        <w:rPr>
          <w:rFonts w:ascii="Calibri" w:hAnsi="Calibri"/>
          <w:i/>
          <w:iCs/>
          <w:sz w:val="22"/>
          <w:szCs w:val="22"/>
        </w:rPr>
        <w:t xml:space="preserve"> —</w:t>
      </w:r>
      <w:r w:rsidRPr="002A4545">
        <w:rPr>
          <w:rFonts w:ascii="Calibri" w:hAnsi="Calibri"/>
          <w:i/>
          <w:iCs/>
          <w:sz w:val="22"/>
          <w:szCs w:val="22"/>
        </w:rPr>
        <w:t xml:space="preserve"> </w:t>
      </w:r>
      <w:r w:rsidRPr="002A4545">
        <w:rPr>
          <w:rFonts w:ascii="Calibri" w:hAnsi="Calibri"/>
          <w:sz w:val="22"/>
          <w:szCs w:val="22"/>
        </w:rPr>
        <w:t>Mirror of Confession. This is a collection of questions to ask oneself about each commandment</w:t>
      </w:r>
      <w:r w:rsidR="00706E9E">
        <w:rPr>
          <w:rFonts w:ascii="Calibri" w:hAnsi="Calibri"/>
          <w:sz w:val="22"/>
          <w:szCs w:val="22"/>
        </w:rPr>
        <w:t xml:space="preserve"> — </w:t>
      </w:r>
      <w:r w:rsidRPr="002A4545">
        <w:rPr>
          <w:rFonts w:ascii="Calibri" w:hAnsi="Calibri"/>
          <w:sz w:val="22"/>
          <w:szCs w:val="22"/>
        </w:rPr>
        <w:t xml:space="preserve">a primer on how to use the </w:t>
      </w:r>
      <w:r w:rsidR="009A3881">
        <w:rPr>
          <w:rFonts w:ascii="Calibri" w:hAnsi="Calibri"/>
          <w:sz w:val="22"/>
          <w:szCs w:val="22"/>
        </w:rPr>
        <w:t>L</w:t>
      </w:r>
      <w:r w:rsidRPr="002A4545">
        <w:rPr>
          <w:rFonts w:ascii="Calibri" w:hAnsi="Calibri"/>
          <w:sz w:val="22"/>
          <w:szCs w:val="22"/>
        </w:rPr>
        <w:t>aw of God as a mirror. Using R. Scott Rodin’s suggestion</w:t>
      </w:r>
      <w:r w:rsidR="00706E9E">
        <w:rPr>
          <w:rFonts w:ascii="Calibri" w:hAnsi="Calibri"/>
          <w:sz w:val="22"/>
          <w:szCs w:val="22"/>
        </w:rPr>
        <w:t xml:space="preserve"> from</w:t>
      </w:r>
      <w:r w:rsidR="009A3881">
        <w:rPr>
          <w:rFonts w:ascii="Calibri" w:hAnsi="Calibri"/>
          <w:sz w:val="22"/>
          <w:szCs w:val="22"/>
        </w:rPr>
        <w:t xml:space="preserve"> </w:t>
      </w:r>
      <w:r w:rsidRPr="002A4545">
        <w:rPr>
          <w:rFonts w:ascii="Calibri" w:hAnsi="Calibri"/>
          <w:i/>
          <w:iCs/>
          <w:sz w:val="22"/>
          <w:szCs w:val="22"/>
        </w:rPr>
        <w:t>Stewards in the Kingdom</w:t>
      </w:r>
      <w:r w:rsidR="009A3881">
        <w:rPr>
          <w:rFonts w:ascii="Calibri" w:hAnsi="Calibri"/>
          <w:i/>
          <w:iCs/>
          <w:sz w:val="22"/>
          <w:szCs w:val="22"/>
        </w:rPr>
        <w:t xml:space="preserve">, </w:t>
      </w:r>
      <w:r w:rsidR="009A3881">
        <w:rPr>
          <w:rFonts w:ascii="Calibri" w:hAnsi="Calibri"/>
          <w:iCs/>
          <w:sz w:val="22"/>
          <w:szCs w:val="22"/>
        </w:rPr>
        <w:t>we should see</w:t>
      </w:r>
      <w:r w:rsidRPr="002A4545">
        <w:rPr>
          <w:rFonts w:ascii="Calibri" w:hAnsi="Calibri"/>
          <w:sz w:val="22"/>
          <w:szCs w:val="22"/>
        </w:rPr>
        <w:t xml:space="preserve"> our stewardship in terms of relationships</w:t>
      </w:r>
      <w:r w:rsidR="009A3881">
        <w:rPr>
          <w:rFonts w:ascii="Calibri" w:hAnsi="Calibri"/>
          <w:sz w:val="22"/>
          <w:szCs w:val="22"/>
        </w:rPr>
        <w:t>. We</w:t>
      </w:r>
      <w:r w:rsidRPr="002A4545">
        <w:rPr>
          <w:rFonts w:ascii="Calibri" w:hAnsi="Calibri"/>
          <w:sz w:val="22"/>
          <w:szCs w:val="22"/>
        </w:rPr>
        <w:t xml:space="preserve"> can make the appropriate self-examination in each area of life</w:t>
      </w:r>
      <w:r w:rsidR="009A3881">
        <w:rPr>
          <w:rFonts w:ascii="Calibri" w:hAnsi="Calibri"/>
          <w:sz w:val="22"/>
          <w:szCs w:val="22"/>
        </w:rPr>
        <w:t xml:space="preserve"> —</w:t>
      </w:r>
      <w:r w:rsidRPr="002A4545">
        <w:rPr>
          <w:rFonts w:ascii="Calibri" w:hAnsi="Calibri"/>
          <w:sz w:val="22"/>
          <w:szCs w:val="22"/>
        </w:rPr>
        <w:t xml:space="preserve"> toward God and toward each other.</w:t>
      </w:r>
    </w:p>
    <w:p w:rsidR="001A52E5" w:rsidRPr="002A4545" w:rsidRDefault="001A52E5" w:rsidP="001A52E5">
      <w:pPr>
        <w:rPr>
          <w:rFonts w:ascii="Calibri" w:hAnsi="Calibri"/>
          <w:sz w:val="22"/>
          <w:szCs w:val="22"/>
        </w:rPr>
      </w:pPr>
    </w:p>
    <w:p w:rsidR="00C17E19" w:rsidRPr="002A4545" w:rsidRDefault="00C17E19" w:rsidP="001A52E5">
      <w:pPr>
        <w:rPr>
          <w:rFonts w:ascii="Calibri" w:hAnsi="Calibri"/>
          <w:b/>
          <w:sz w:val="22"/>
          <w:szCs w:val="22"/>
        </w:rPr>
      </w:pPr>
      <w:r w:rsidRPr="002A4545">
        <w:rPr>
          <w:rFonts w:ascii="Calibri" w:hAnsi="Calibri"/>
          <w:b/>
          <w:sz w:val="22"/>
          <w:szCs w:val="22"/>
        </w:rPr>
        <w:t>Questions as I steward the relationship God ha</w:t>
      </w:r>
      <w:r w:rsidR="002E018D" w:rsidRPr="002A4545">
        <w:rPr>
          <w:rFonts w:ascii="Calibri" w:hAnsi="Calibri"/>
          <w:b/>
          <w:sz w:val="22"/>
          <w:szCs w:val="22"/>
        </w:rPr>
        <w:t>s established with me in Christ</w:t>
      </w:r>
      <w:r w:rsidR="001A52E5" w:rsidRPr="002A4545">
        <w:rPr>
          <w:rFonts w:ascii="Calibri" w:hAnsi="Calibri"/>
          <w:b/>
          <w:sz w:val="22"/>
          <w:szCs w:val="22"/>
        </w:rPr>
        <w:t xml:space="preserve"> (First Table of the Law)</w:t>
      </w:r>
      <w:r w:rsidR="002E018D" w:rsidRPr="002A4545">
        <w:rPr>
          <w:rFonts w:ascii="Calibri" w:hAnsi="Calibri"/>
          <w:b/>
          <w:sz w:val="22"/>
          <w:szCs w:val="22"/>
        </w:rPr>
        <w:t>:</w:t>
      </w:r>
    </w:p>
    <w:p w:rsidR="002E018D" w:rsidRPr="002A4545" w:rsidRDefault="001A52E5" w:rsidP="001A52E5">
      <w:pPr>
        <w:pStyle w:val="ListParagraph"/>
        <w:rPr>
          <w:rFonts w:ascii="Calibri" w:hAnsi="Calibri"/>
          <w:sz w:val="22"/>
          <w:szCs w:val="22"/>
        </w:rPr>
      </w:pPr>
      <w:r w:rsidRPr="002A4545">
        <w:rPr>
          <w:rFonts w:ascii="Calibri" w:hAnsi="Calibri"/>
          <w:sz w:val="22"/>
          <w:szCs w:val="22"/>
        </w:rPr>
        <w:t>To whom have I looked for the highest good? Have I doubted God's Word and thus committed idolatry by seeking my highest good from other "sources"? Which one was more important when I made my daily decisions: God or myself? What do I fear, what do I love, what do I trust more than my God? Have good times deluded me into thinking that I am in control? Am I tempted to think that I have God and everything I need when I have money and earthly goods? Have bad times caused me to despair and lose hope and trust in God? Have I doubted God's love for me when I have money problems, loss of possessions, sickness or injury? Have I been discontent with what God has spoken of Himself in Jesus Christ and in the Scriptures? Have I put my own notions or the notions of others above what the Scriptures say about God? (</w:t>
      </w:r>
      <w:r w:rsidRPr="002A4545">
        <w:rPr>
          <w:rFonts w:ascii="Calibri" w:hAnsi="Calibri"/>
          <w:i/>
          <w:iCs/>
          <w:sz w:val="22"/>
          <w:szCs w:val="22"/>
        </w:rPr>
        <w:t>Brotherhood Prayer Book Beichtspiegel</w:t>
      </w:r>
      <w:r w:rsidRPr="002A4545">
        <w:rPr>
          <w:rFonts w:ascii="Calibri" w:hAnsi="Calibri"/>
          <w:sz w:val="22"/>
          <w:szCs w:val="22"/>
        </w:rPr>
        <w:t xml:space="preserve">: </w:t>
      </w:r>
      <w:r w:rsidRPr="00AC36EA">
        <w:rPr>
          <w:rFonts w:ascii="Calibri" w:hAnsi="Calibri"/>
          <w:i/>
          <w:sz w:val="22"/>
          <w:szCs w:val="22"/>
        </w:rPr>
        <w:t>http://sites.google.com/site/lutheransandprocreation/Home/Beichtspiegel.doc?attredirects=0</w:t>
      </w:r>
      <w:r w:rsidRPr="002A4545">
        <w:rPr>
          <w:rFonts w:ascii="Calibri" w:hAnsi="Calibri"/>
          <w:sz w:val="22"/>
          <w:szCs w:val="22"/>
        </w:rPr>
        <w:t>)</w:t>
      </w:r>
      <w:r w:rsidRPr="002A4545">
        <w:rPr>
          <w:rFonts w:ascii="Calibri" w:hAnsi="Calibri"/>
          <w:i/>
          <w:iCs/>
          <w:sz w:val="22"/>
          <w:szCs w:val="22"/>
        </w:rPr>
        <w:t>.</w:t>
      </w:r>
    </w:p>
    <w:p w:rsidR="002E018D" w:rsidRPr="002A4545" w:rsidRDefault="002E018D" w:rsidP="00357BEE">
      <w:pPr>
        <w:rPr>
          <w:rFonts w:ascii="Calibri" w:hAnsi="Calibri" w:cs="Arial"/>
          <w:color w:val="333333"/>
          <w:sz w:val="22"/>
          <w:szCs w:val="22"/>
        </w:rPr>
      </w:pPr>
    </w:p>
    <w:p w:rsidR="00C17E19" w:rsidRPr="002A4545" w:rsidRDefault="00C17E19" w:rsidP="00357BEE">
      <w:pPr>
        <w:rPr>
          <w:rFonts w:ascii="Calibri" w:hAnsi="Calibri"/>
          <w:sz w:val="22"/>
          <w:szCs w:val="22"/>
        </w:rPr>
      </w:pPr>
      <w:r w:rsidRPr="002A4545">
        <w:rPr>
          <w:rFonts w:ascii="Calibri" w:hAnsi="Calibri"/>
          <w:sz w:val="22"/>
          <w:szCs w:val="22"/>
        </w:rPr>
        <w:t>Rodin continues, “Second</w:t>
      </w:r>
      <w:r w:rsidR="00D42A8C" w:rsidRPr="002A4545">
        <w:rPr>
          <w:rFonts w:ascii="Calibri" w:hAnsi="Calibri"/>
          <w:sz w:val="22"/>
          <w:szCs w:val="22"/>
        </w:rPr>
        <w:t xml:space="preserve">, the term denotes a relationship between the steward who </w:t>
      </w:r>
      <w:r w:rsidR="0073354C" w:rsidRPr="002A4545">
        <w:rPr>
          <w:rFonts w:ascii="Calibri" w:hAnsi="Calibri"/>
          <w:sz w:val="22"/>
          <w:szCs w:val="22"/>
        </w:rPr>
        <w:t>cares for the resources of the O</w:t>
      </w:r>
      <w:r w:rsidR="00D42A8C" w:rsidRPr="002A4545">
        <w:rPr>
          <w:rFonts w:ascii="Calibri" w:hAnsi="Calibri"/>
          <w:sz w:val="22"/>
          <w:szCs w:val="22"/>
        </w:rPr>
        <w:t>wner and those for whom those resources are meant.”</w:t>
      </w:r>
    </w:p>
    <w:p w:rsidR="002E018D" w:rsidRPr="002A4545" w:rsidRDefault="002E018D" w:rsidP="00357BEE">
      <w:pPr>
        <w:rPr>
          <w:rFonts w:ascii="Calibri" w:hAnsi="Calibri"/>
          <w:b/>
          <w:sz w:val="22"/>
          <w:szCs w:val="22"/>
        </w:rPr>
      </w:pPr>
    </w:p>
    <w:p w:rsidR="00D42A8C" w:rsidRPr="002A4545" w:rsidRDefault="00D42A8C" w:rsidP="00357BEE">
      <w:pPr>
        <w:rPr>
          <w:rFonts w:ascii="Calibri" w:hAnsi="Calibri"/>
          <w:b/>
          <w:sz w:val="22"/>
          <w:szCs w:val="22"/>
        </w:rPr>
      </w:pPr>
      <w:r w:rsidRPr="002A4545">
        <w:rPr>
          <w:rFonts w:ascii="Calibri" w:hAnsi="Calibri"/>
          <w:b/>
          <w:sz w:val="22"/>
          <w:szCs w:val="22"/>
        </w:rPr>
        <w:t>Questions as I steward the relationship with my neighbo</w:t>
      </w:r>
      <w:r w:rsidR="001A52E5" w:rsidRPr="002A4545">
        <w:rPr>
          <w:rFonts w:ascii="Calibri" w:hAnsi="Calibri"/>
          <w:b/>
          <w:sz w:val="22"/>
          <w:szCs w:val="22"/>
        </w:rPr>
        <w:t xml:space="preserve">r (Second </w:t>
      </w:r>
      <w:r w:rsidR="009A3881">
        <w:rPr>
          <w:rFonts w:ascii="Calibri" w:hAnsi="Calibri"/>
          <w:b/>
          <w:sz w:val="22"/>
          <w:szCs w:val="22"/>
        </w:rPr>
        <w:t>T</w:t>
      </w:r>
      <w:r w:rsidR="001A52E5" w:rsidRPr="002A4545">
        <w:rPr>
          <w:rFonts w:ascii="Calibri" w:hAnsi="Calibri"/>
          <w:b/>
          <w:sz w:val="22"/>
          <w:szCs w:val="22"/>
        </w:rPr>
        <w:t>able of the Law)</w:t>
      </w:r>
      <w:r w:rsidRPr="002A4545">
        <w:rPr>
          <w:rFonts w:ascii="Calibri" w:hAnsi="Calibri"/>
          <w:b/>
          <w:sz w:val="22"/>
          <w:szCs w:val="22"/>
        </w:rPr>
        <w:t>:</w:t>
      </w:r>
    </w:p>
    <w:p w:rsidR="001A52E5" w:rsidRPr="002A4545" w:rsidRDefault="001A52E5" w:rsidP="00357BEE">
      <w:pPr>
        <w:rPr>
          <w:rFonts w:ascii="Calibri" w:hAnsi="Calibri"/>
          <w:sz w:val="22"/>
          <w:szCs w:val="22"/>
        </w:rPr>
      </w:pPr>
      <w:r w:rsidRPr="002A4545">
        <w:rPr>
          <w:rFonts w:ascii="Calibri" w:hAnsi="Calibri"/>
          <w:sz w:val="22"/>
          <w:szCs w:val="22"/>
        </w:rPr>
        <w:t>Have I loved and honored those people whom my parents have chosen to instruct me, my teachers and professors? Have I shown the proper respect and obedience to the civic leaders who have been given their position by God to govern this country, state and city? Have I been hypocritical to my superiors and defamed them behind their backs?</w:t>
      </w:r>
    </w:p>
    <w:p w:rsidR="001A52E5" w:rsidRPr="002A4545" w:rsidRDefault="001A52E5" w:rsidP="00357BEE">
      <w:pPr>
        <w:rPr>
          <w:rFonts w:ascii="Calibri" w:hAnsi="Calibri"/>
          <w:sz w:val="22"/>
          <w:szCs w:val="22"/>
        </w:rPr>
      </w:pPr>
    </w:p>
    <w:p w:rsidR="001A52E5" w:rsidRPr="002A4545" w:rsidRDefault="001A52E5" w:rsidP="00357BEE">
      <w:pPr>
        <w:rPr>
          <w:rFonts w:ascii="Calibri" w:hAnsi="Calibri"/>
          <w:sz w:val="22"/>
          <w:szCs w:val="22"/>
        </w:rPr>
      </w:pPr>
      <w:r w:rsidRPr="002A4545">
        <w:rPr>
          <w:rFonts w:ascii="Calibri" w:hAnsi="Calibri"/>
          <w:sz w:val="22"/>
          <w:szCs w:val="22"/>
        </w:rPr>
        <w:t xml:space="preserve">Have I hurt or harmed my neighbor by physical hitting or by </w:t>
      </w:r>
      <w:r w:rsidR="009A3881">
        <w:rPr>
          <w:rFonts w:ascii="Calibri" w:hAnsi="Calibri"/>
          <w:sz w:val="22"/>
          <w:szCs w:val="22"/>
        </w:rPr>
        <w:t xml:space="preserve">using </w:t>
      </w:r>
      <w:r w:rsidRPr="002A4545">
        <w:rPr>
          <w:rFonts w:ascii="Calibri" w:hAnsi="Calibri"/>
          <w:sz w:val="22"/>
          <w:szCs w:val="22"/>
        </w:rPr>
        <w:t>destructive words? Have I murdered my neighbor’s reputation by speaking harmful words about him? Have I acted as though my neighbor is a treasured gift from God?</w:t>
      </w:r>
    </w:p>
    <w:p w:rsidR="001A52E5" w:rsidRPr="002A4545" w:rsidRDefault="001A52E5" w:rsidP="00357BEE">
      <w:pPr>
        <w:rPr>
          <w:rFonts w:ascii="Calibri" w:hAnsi="Calibri"/>
          <w:sz w:val="22"/>
          <w:szCs w:val="22"/>
        </w:rPr>
      </w:pPr>
    </w:p>
    <w:p w:rsidR="001A52E5" w:rsidRPr="002A4545" w:rsidRDefault="001A52E5" w:rsidP="00357BEE">
      <w:pPr>
        <w:rPr>
          <w:rFonts w:ascii="Calibri" w:hAnsi="Calibri"/>
          <w:sz w:val="22"/>
          <w:szCs w:val="22"/>
        </w:rPr>
      </w:pPr>
      <w:r w:rsidRPr="002A4545">
        <w:rPr>
          <w:rFonts w:ascii="Calibri" w:hAnsi="Calibri"/>
          <w:sz w:val="22"/>
          <w:szCs w:val="22"/>
        </w:rPr>
        <w:t>Have I been discontent with what God has or has not given me? Have I approved of stealing in certain situations, perhaps if my neighbor stole from me first? Have I stolen by neglecting to help take care of my neighbor's property, possessions or earnings? Have I been lazy at work or school and not fulfilled my duties in a faithful manner? Do I accept pay even when I have not done a satisfactory job or not done the job at all?</w:t>
      </w:r>
    </w:p>
    <w:p w:rsidR="001A52E5" w:rsidRPr="002A4545" w:rsidRDefault="001A52E5" w:rsidP="00357BEE">
      <w:pPr>
        <w:rPr>
          <w:rFonts w:ascii="Calibri" w:hAnsi="Calibri"/>
          <w:sz w:val="22"/>
          <w:szCs w:val="22"/>
        </w:rPr>
      </w:pPr>
    </w:p>
    <w:p w:rsidR="009A3881" w:rsidRDefault="001A52E5" w:rsidP="00357BEE">
      <w:pPr>
        <w:rPr>
          <w:rFonts w:ascii="Calibri" w:hAnsi="Calibri"/>
          <w:sz w:val="22"/>
          <w:szCs w:val="22"/>
        </w:rPr>
      </w:pPr>
      <w:r w:rsidRPr="002A4545">
        <w:rPr>
          <w:rFonts w:ascii="Calibri" w:hAnsi="Calibri"/>
          <w:sz w:val="22"/>
          <w:szCs w:val="22"/>
        </w:rPr>
        <w:t>(</w:t>
      </w:r>
      <w:r w:rsidR="009A3881">
        <w:rPr>
          <w:rFonts w:ascii="Calibri" w:hAnsi="Calibri"/>
          <w:sz w:val="22"/>
          <w:szCs w:val="22"/>
        </w:rPr>
        <w:t>S</w:t>
      </w:r>
      <w:r w:rsidRPr="002A4545">
        <w:rPr>
          <w:rFonts w:ascii="Calibri" w:hAnsi="Calibri"/>
          <w:sz w:val="22"/>
          <w:szCs w:val="22"/>
        </w:rPr>
        <w:t xml:space="preserve">ee the full </w:t>
      </w:r>
      <w:r w:rsidRPr="002A4545">
        <w:rPr>
          <w:rFonts w:ascii="Calibri" w:hAnsi="Calibri"/>
          <w:i/>
          <w:iCs/>
          <w:sz w:val="22"/>
          <w:szCs w:val="22"/>
        </w:rPr>
        <w:t xml:space="preserve">Beichtspiegel </w:t>
      </w:r>
      <w:r w:rsidRPr="002A4545">
        <w:rPr>
          <w:rFonts w:ascii="Calibri" w:hAnsi="Calibri"/>
          <w:sz w:val="22"/>
          <w:szCs w:val="22"/>
        </w:rPr>
        <w:t>for more questions of self-examination on each commandment).</w:t>
      </w:r>
    </w:p>
    <w:p w:rsidR="00D42A8C" w:rsidRPr="002A4545" w:rsidRDefault="001A52E5" w:rsidP="00357BEE">
      <w:pPr>
        <w:rPr>
          <w:rFonts w:ascii="Calibri" w:hAnsi="Calibri"/>
          <w:sz w:val="22"/>
          <w:szCs w:val="22"/>
        </w:rPr>
      </w:pPr>
      <w:r w:rsidRPr="002A4545" w:rsidDel="001A52E5">
        <w:rPr>
          <w:rFonts w:ascii="Calibri" w:hAnsi="Calibri"/>
          <w:b/>
          <w:sz w:val="22"/>
          <w:szCs w:val="22"/>
        </w:rPr>
        <w:t xml:space="preserve"> </w:t>
      </w:r>
      <w:r w:rsidR="00D42A8C" w:rsidRPr="002A4545">
        <w:rPr>
          <w:rFonts w:ascii="Calibri" w:hAnsi="Calibri"/>
          <w:sz w:val="22"/>
          <w:szCs w:val="22"/>
        </w:rPr>
        <w:t>“Third,” continues Rodin, “there is a relationship between the steward and the steward’s own needs. That is, while the resources are not owned by the steward, the steward is expected to live from the resources and in that way be a steward to himself or herself. There is a self-stewardship implied in the term.”</w:t>
      </w:r>
    </w:p>
    <w:p w:rsidR="00D42A8C" w:rsidRPr="002A4545" w:rsidRDefault="00D42A8C" w:rsidP="00357BEE">
      <w:pPr>
        <w:rPr>
          <w:rFonts w:ascii="Calibri" w:hAnsi="Calibri"/>
          <w:sz w:val="22"/>
          <w:szCs w:val="22"/>
        </w:rPr>
      </w:pPr>
    </w:p>
    <w:p w:rsidR="001542B8" w:rsidRPr="002A4545" w:rsidRDefault="001542B8" w:rsidP="001542B8">
      <w:pPr>
        <w:rPr>
          <w:rFonts w:ascii="Calibri" w:hAnsi="Calibri"/>
          <w:sz w:val="22"/>
          <w:szCs w:val="22"/>
        </w:rPr>
      </w:pPr>
      <w:r w:rsidRPr="002A4545">
        <w:rPr>
          <w:rFonts w:ascii="Calibri" w:hAnsi="Calibri"/>
          <w:sz w:val="22"/>
          <w:szCs w:val="22"/>
        </w:rPr>
        <w:t>There are, of course, many additional accountability questions one could ask. The questions here are but a starti</w:t>
      </w:r>
      <w:r w:rsidR="002622DE" w:rsidRPr="002A4545">
        <w:rPr>
          <w:rFonts w:ascii="Calibri" w:hAnsi="Calibri"/>
          <w:sz w:val="22"/>
          <w:szCs w:val="22"/>
        </w:rPr>
        <w:t>ng point for the steward’s self-</w:t>
      </w:r>
      <w:r w:rsidRPr="002A4545">
        <w:rPr>
          <w:rFonts w:ascii="Calibri" w:hAnsi="Calibri"/>
          <w:sz w:val="22"/>
          <w:szCs w:val="22"/>
        </w:rPr>
        <w:t>e</w:t>
      </w:r>
      <w:r w:rsidR="002622DE" w:rsidRPr="002A4545">
        <w:rPr>
          <w:rFonts w:ascii="Calibri" w:hAnsi="Calibri"/>
          <w:sz w:val="22"/>
          <w:szCs w:val="22"/>
        </w:rPr>
        <w:t>x</w:t>
      </w:r>
      <w:r w:rsidRPr="002A4545">
        <w:rPr>
          <w:rFonts w:ascii="Calibri" w:hAnsi="Calibri"/>
          <w:sz w:val="22"/>
          <w:szCs w:val="22"/>
        </w:rPr>
        <w:t>amination.</w:t>
      </w:r>
    </w:p>
    <w:p w:rsidR="002622DE" w:rsidRPr="002A4545" w:rsidRDefault="002622DE" w:rsidP="001542B8">
      <w:pPr>
        <w:rPr>
          <w:rFonts w:ascii="Calibri" w:hAnsi="Calibri"/>
          <w:sz w:val="22"/>
          <w:szCs w:val="22"/>
        </w:rPr>
      </w:pPr>
    </w:p>
    <w:p w:rsidR="001542B8" w:rsidRPr="002A4545" w:rsidRDefault="0073354C" w:rsidP="00E97DAF">
      <w:pPr>
        <w:rPr>
          <w:rFonts w:ascii="Calibri" w:hAnsi="Calibri"/>
          <w:b/>
          <w:bCs/>
          <w:sz w:val="22"/>
          <w:szCs w:val="22"/>
        </w:rPr>
      </w:pPr>
      <w:r w:rsidRPr="002A4545">
        <w:rPr>
          <w:rFonts w:ascii="Calibri" w:hAnsi="Calibri"/>
          <w:sz w:val="22"/>
          <w:szCs w:val="22"/>
        </w:rPr>
        <w:t xml:space="preserve">A final word from Peter, </w:t>
      </w:r>
      <w:r w:rsidR="00E97DAF" w:rsidRPr="002A4545">
        <w:rPr>
          <w:rFonts w:ascii="Calibri" w:hAnsi="Calibri"/>
          <w:b/>
          <w:bCs/>
          <w:sz w:val="22"/>
          <w:szCs w:val="22"/>
        </w:rPr>
        <w:t>“Therefore, preparing your minds for action, and being sober-minded, set your hope fully on the grace that will be brought to you at the revelation of Jesus Christ. As obedient children, do not be conformed to the passions of</w:t>
      </w:r>
      <w:r w:rsidRPr="002A4545">
        <w:rPr>
          <w:rFonts w:ascii="Calibri" w:hAnsi="Calibri"/>
          <w:b/>
          <w:bCs/>
          <w:sz w:val="22"/>
          <w:szCs w:val="22"/>
        </w:rPr>
        <w:t xml:space="preserve"> your former ignorance, but as H</w:t>
      </w:r>
      <w:r w:rsidR="00E97DAF" w:rsidRPr="002A4545">
        <w:rPr>
          <w:rFonts w:ascii="Calibri" w:hAnsi="Calibri"/>
          <w:b/>
          <w:bCs/>
          <w:sz w:val="22"/>
          <w:szCs w:val="22"/>
        </w:rPr>
        <w:t>e who called you is holy, you also be holy in all your conduct” (1 Peter 1:13-15 ESV)</w:t>
      </w:r>
      <w:r w:rsidR="009A3881">
        <w:rPr>
          <w:rFonts w:ascii="Calibri" w:hAnsi="Calibri"/>
          <w:b/>
          <w:bCs/>
          <w:sz w:val="22"/>
          <w:szCs w:val="22"/>
        </w:rPr>
        <w:t>.</w:t>
      </w:r>
    </w:p>
    <w:p w:rsidR="001C4D41" w:rsidRPr="002A4545" w:rsidRDefault="001C4D41">
      <w:pPr>
        <w:rPr>
          <w:rFonts w:ascii="Calibri" w:hAnsi="Calibri"/>
          <w:sz w:val="22"/>
          <w:szCs w:val="22"/>
        </w:rPr>
      </w:pPr>
    </w:p>
    <w:p w:rsidR="00602CB3" w:rsidRPr="00AC36EA" w:rsidRDefault="000434BB" w:rsidP="00582608">
      <w:pPr>
        <w:rPr>
          <w:rFonts w:ascii="Calibri" w:hAnsi="Calibri"/>
          <w:b/>
          <w:sz w:val="22"/>
          <w:szCs w:val="22"/>
        </w:rPr>
      </w:pPr>
      <w:r w:rsidRPr="00AC36EA">
        <w:rPr>
          <w:rFonts w:ascii="Calibri" w:hAnsi="Calibri"/>
          <w:b/>
          <w:sz w:val="22"/>
          <w:szCs w:val="22"/>
        </w:rPr>
        <w:t>Resources:</w:t>
      </w:r>
    </w:p>
    <w:p w:rsidR="001A52E5" w:rsidRPr="002A4545" w:rsidRDefault="001A52E5" w:rsidP="00582608">
      <w:pPr>
        <w:rPr>
          <w:rFonts w:ascii="Calibri" w:hAnsi="Calibri"/>
          <w:sz w:val="22"/>
          <w:szCs w:val="22"/>
        </w:rPr>
      </w:pPr>
    </w:p>
    <w:p w:rsidR="001A52E5" w:rsidRPr="002A4545" w:rsidRDefault="001A52E5" w:rsidP="00582608">
      <w:pPr>
        <w:rPr>
          <w:rFonts w:ascii="Calibri" w:hAnsi="Calibri"/>
          <w:sz w:val="22"/>
          <w:szCs w:val="22"/>
          <w:lang w:val="de-DE"/>
        </w:rPr>
      </w:pPr>
      <w:r w:rsidRPr="002A4545">
        <w:rPr>
          <w:rFonts w:ascii="Calibri" w:hAnsi="Calibri"/>
          <w:sz w:val="22"/>
          <w:szCs w:val="22"/>
          <w:lang w:val="de-DE"/>
        </w:rPr>
        <w:t xml:space="preserve">Beichtspiegel: </w:t>
      </w:r>
      <w:r w:rsidRPr="00AC36EA">
        <w:rPr>
          <w:rFonts w:ascii="Calibri" w:hAnsi="Calibri"/>
          <w:i/>
          <w:sz w:val="22"/>
          <w:szCs w:val="22"/>
          <w:lang w:val="de-DE"/>
        </w:rPr>
        <w:t>http://sites.google.com/site/lutheransandprocreation/Home/Beichtspiegel.pdf?attredirects=0</w:t>
      </w:r>
    </w:p>
    <w:p w:rsidR="000434BB" w:rsidRPr="002A4545" w:rsidRDefault="000434BB" w:rsidP="00582608">
      <w:pPr>
        <w:rPr>
          <w:rFonts w:ascii="Calibri" w:hAnsi="Calibri"/>
          <w:sz w:val="22"/>
          <w:szCs w:val="22"/>
          <w:lang w:val="de-DE"/>
        </w:rPr>
      </w:pPr>
    </w:p>
    <w:p w:rsidR="000434BB" w:rsidRPr="002A4545" w:rsidRDefault="009A3881" w:rsidP="00582608">
      <w:pPr>
        <w:rPr>
          <w:rFonts w:ascii="Calibri" w:hAnsi="Calibri"/>
          <w:sz w:val="22"/>
          <w:szCs w:val="22"/>
        </w:rPr>
      </w:pPr>
      <w:r>
        <w:rPr>
          <w:rFonts w:ascii="Calibri" w:hAnsi="Calibri"/>
          <w:sz w:val="22"/>
          <w:szCs w:val="22"/>
        </w:rPr>
        <w:t xml:space="preserve">Helge </w:t>
      </w:r>
      <w:r w:rsidR="000434BB" w:rsidRPr="002A4545">
        <w:rPr>
          <w:rFonts w:ascii="Calibri" w:hAnsi="Calibri"/>
          <w:sz w:val="22"/>
          <w:szCs w:val="22"/>
        </w:rPr>
        <w:t xml:space="preserve">Brattgard, </w:t>
      </w:r>
      <w:r w:rsidR="000434BB" w:rsidRPr="002A4545">
        <w:rPr>
          <w:rFonts w:ascii="Calibri" w:hAnsi="Calibri"/>
          <w:i/>
          <w:sz w:val="22"/>
          <w:szCs w:val="22"/>
        </w:rPr>
        <w:t>God’s Stewards: A Theological Study of the Principles and Practices of Stewardship</w:t>
      </w:r>
      <w:r>
        <w:rPr>
          <w:rFonts w:ascii="Calibri" w:hAnsi="Calibri"/>
          <w:i/>
          <w:sz w:val="22"/>
          <w:szCs w:val="22"/>
        </w:rPr>
        <w:t>,</w:t>
      </w:r>
      <w:r w:rsidR="000434BB" w:rsidRPr="002A4545">
        <w:rPr>
          <w:rFonts w:ascii="Calibri" w:hAnsi="Calibri"/>
          <w:sz w:val="22"/>
          <w:szCs w:val="22"/>
        </w:rPr>
        <w:t xml:space="preserve"> Augsburg Publishing House, </w:t>
      </w:r>
      <w:r>
        <w:rPr>
          <w:rFonts w:ascii="Calibri" w:hAnsi="Calibri"/>
          <w:sz w:val="22"/>
          <w:szCs w:val="22"/>
        </w:rPr>
        <w:t xml:space="preserve">Minneapolis, </w:t>
      </w:r>
      <w:r w:rsidR="000434BB" w:rsidRPr="002A4545">
        <w:rPr>
          <w:rFonts w:ascii="Calibri" w:hAnsi="Calibri"/>
          <w:sz w:val="22"/>
          <w:szCs w:val="22"/>
        </w:rPr>
        <w:t>1963.</w:t>
      </w:r>
    </w:p>
    <w:p w:rsidR="000728C6" w:rsidRPr="002A4545" w:rsidRDefault="000728C6" w:rsidP="00582608">
      <w:pPr>
        <w:rPr>
          <w:rFonts w:ascii="Calibri" w:hAnsi="Calibri"/>
          <w:sz w:val="22"/>
          <w:szCs w:val="22"/>
        </w:rPr>
      </w:pPr>
    </w:p>
    <w:p w:rsidR="000728C6" w:rsidRPr="002A4545" w:rsidRDefault="009A3881" w:rsidP="00582608">
      <w:pPr>
        <w:rPr>
          <w:rFonts w:ascii="Calibri" w:hAnsi="Calibri"/>
          <w:sz w:val="22"/>
          <w:szCs w:val="22"/>
        </w:rPr>
      </w:pPr>
      <w:r>
        <w:rPr>
          <w:rFonts w:ascii="Calibri" w:hAnsi="Calibri"/>
          <w:sz w:val="22"/>
          <w:szCs w:val="22"/>
        </w:rPr>
        <w:t xml:space="preserve">F. Samuel </w:t>
      </w:r>
      <w:r w:rsidR="000728C6" w:rsidRPr="002A4545">
        <w:rPr>
          <w:rFonts w:ascii="Calibri" w:hAnsi="Calibri"/>
          <w:sz w:val="22"/>
          <w:szCs w:val="22"/>
        </w:rPr>
        <w:t xml:space="preserve">Janzow, </w:t>
      </w:r>
      <w:r w:rsidR="000728C6" w:rsidRPr="002A4545">
        <w:rPr>
          <w:rFonts w:ascii="Calibri" w:hAnsi="Calibri"/>
          <w:i/>
          <w:sz w:val="22"/>
          <w:szCs w:val="22"/>
        </w:rPr>
        <w:t>Getting into Lut</w:t>
      </w:r>
      <w:r w:rsidR="00BB4C51" w:rsidRPr="002A4545">
        <w:rPr>
          <w:rFonts w:ascii="Calibri" w:hAnsi="Calibri"/>
          <w:i/>
          <w:sz w:val="22"/>
          <w:szCs w:val="22"/>
        </w:rPr>
        <w:t>her’s Large Catechism: A Guide f</w:t>
      </w:r>
      <w:r w:rsidR="000728C6" w:rsidRPr="002A4545">
        <w:rPr>
          <w:rFonts w:ascii="Calibri" w:hAnsi="Calibri"/>
          <w:i/>
          <w:sz w:val="22"/>
          <w:szCs w:val="22"/>
        </w:rPr>
        <w:t>or Popular Study</w:t>
      </w:r>
      <w:r>
        <w:rPr>
          <w:rFonts w:ascii="Calibri" w:hAnsi="Calibri"/>
          <w:i/>
          <w:sz w:val="22"/>
          <w:szCs w:val="22"/>
        </w:rPr>
        <w:t>,</w:t>
      </w:r>
      <w:r w:rsidR="000728C6" w:rsidRPr="002A4545">
        <w:rPr>
          <w:rFonts w:ascii="Calibri" w:hAnsi="Calibri"/>
          <w:sz w:val="22"/>
          <w:szCs w:val="22"/>
        </w:rPr>
        <w:t xml:space="preserve"> Concordia Publishing House, </w:t>
      </w:r>
      <w:r>
        <w:rPr>
          <w:rFonts w:ascii="Calibri" w:hAnsi="Calibri"/>
          <w:sz w:val="22"/>
          <w:szCs w:val="22"/>
        </w:rPr>
        <w:t xml:space="preserve">St. Louis, </w:t>
      </w:r>
      <w:r w:rsidR="000728C6" w:rsidRPr="002A4545">
        <w:rPr>
          <w:rFonts w:ascii="Calibri" w:hAnsi="Calibri"/>
          <w:sz w:val="22"/>
          <w:szCs w:val="22"/>
        </w:rPr>
        <w:t>1978.</w:t>
      </w:r>
    </w:p>
    <w:p w:rsidR="000434BB" w:rsidRPr="002A4545" w:rsidRDefault="000434BB" w:rsidP="00582608">
      <w:pPr>
        <w:rPr>
          <w:rFonts w:ascii="Calibri" w:hAnsi="Calibri"/>
          <w:sz w:val="22"/>
          <w:szCs w:val="22"/>
        </w:rPr>
      </w:pPr>
    </w:p>
    <w:p w:rsidR="000434BB" w:rsidRPr="002A4545" w:rsidRDefault="009A3881" w:rsidP="00582608">
      <w:pPr>
        <w:rPr>
          <w:rFonts w:ascii="Calibri" w:hAnsi="Calibri"/>
          <w:sz w:val="22"/>
          <w:szCs w:val="22"/>
        </w:rPr>
      </w:pPr>
      <w:r>
        <w:rPr>
          <w:rFonts w:ascii="Calibri" w:hAnsi="Calibri"/>
          <w:sz w:val="22"/>
          <w:szCs w:val="22"/>
        </w:rPr>
        <w:t xml:space="preserve">T.A. </w:t>
      </w:r>
      <w:r w:rsidR="000434BB" w:rsidRPr="002A4545">
        <w:rPr>
          <w:rFonts w:ascii="Calibri" w:hAnsi="Calibri"/>
          <w:sz w:val="22"/>
          <w:szCs w:val="22"/>
        </w:rPr>
        <w:t xml:space="preserve">Kantonen, </w:t>
      </w:r>
      <w:r w:rsidR="00BB4C51" w:rsidRPr="002A4545">
        <w:rPr>
          <w:rFonts w:ascii="Calibri" w:hAnsi="Calibri"/>
          <w:i/>
          <w:sz w:val="22"/>
          <w:szCs w:val="22"/>
        </w:rPr>
        <w:t>A Theology f</w:t>
      </w:r>
      <w:r w:rsidR="000434BB" w:rsidRPr="002A4545">
        <w:rPr>
          <w:rFonts w:ascii="Calibri" w:hAnsi="Calibri"/>
          <w:i/>
          <w:sz w:val="22"/>
          <w:szCs w:val="22"/>
        </w:rPr>
        <w:t>or Christian Stewardship</w:t>
      </w:r>
      <w:r>
        <w:rPr>
          <w:rFonts w:ascii="Calibri" w:hAnsi="Calibri"/>
          <w:i/>
          <w:sz w:val="22"/>
          <w:szCs w:val="22"/>
        </w:rPr>
        <w:t xml:space="preserve">, </w:t>
      </w:r>
      <w:r w:rsidR="000434BB" w:rsidRPr="002A4545">
        <w:rPr>
          <w:rFonts w:ascii="Calibri" w:hAnsi="Calibri"/>
          <w:sz w:val="22"/>
          <w:szCs w:val="22"/>
        </w:rPr>
        <w:t xml:space="preserve">Muhlenberg Press, </w:t>
      </w:r>
      <w:r>
        <w:rPr>
          <w:rFonts w:ascii="Calibri" w:hAnsi="Calibri"/>
          <w:sz w:val="22"/>
          <w:szCs w:val="22"/>
        </w:rPr>
        <w:t xml:space="preserve">Philadelphia, </w:t>
      </w:r>
      <w:r w:rsidR="000434BB" w:rsidRPr="002A4545">
        <w:rPr>
          <w:rFonts w:ascii="Calibri" w:hAnsi="Calibri"/>
          <w:sz w:val="22"/>
          <w:szCs w:val="22"/>
        </w:rPr>
        <w:t>1956.</w:t>
      </w:r>
    </w:p>
    <w:p w:rsidR="000728C6" w:rsidRPr="002A4545" w:rsidRDefault="000728C6" w:rsidP="00582608">
      <w:pPr>
        <w:rPr>
          <w:rFonts w:ascii="Calibri" w:hAnsi="Calibri"/>
          <w:sz w:val="22"/>
          <w:szCs w:val="22"/>
        </w:rPr>
      </w:pPr>
    </w:p>
    <w:p w:rsidR="000728C6" w:rsidRPr="002A4545" w:rsidRDefault="009A3881" w:rsidP="00582608">
      <w:pPr>
        <w:rPr>
          <w:rFonts w:ascii="Calibri" w:hAnsi="Calibri"/>
          <w:sz w:val="22"/>
          <w:szCs w:val="22"/>
        </w:rPr>
      </w:pPr>
      <w:r>
        <w:rPr>
          <w:rFonts w:ascii="Calibri" w:hAnsi="Calibri"/>
          <w:sz w:val="22"/>
          <w:szCs w:val="22"/>
        </w:rPr>
        <w:t xml:space="preserve">H.C. </w:t>
      </w:r>
      <w:r w:rsidR="000728C6" w:rsidRPr="002A4545">
        <w:rPr>
          <w:rFonts w:ascii="Calibri" w:hAnsi="Calibri"/>
          <w:sz w:val="22"/>
          <w:szCs w:val="22"/>
        </w:rPr>
        <w:t xml:space="preserve">Leupold, </w:t>
      </w:r>
      <w:r w:rsidR="000728C6" w:rsidRPr="002A4545">
        <w:rPr>
          <w:rFonts w:ascii="Calibri" w:hAnsi="Calibri"/>
          <w:i/>
          <w:sz w:val="22"/>
          <w:szCs w:val="22"/>
        </w:rPr>
        <w:t>Exposition of Genesis</w:t>
      </w:r>
      <w:r>
        <w:rPr>
          <w:rFonts w:ascii="Calibri" w:hAnsi="Calibri"/>
          <w:i/>
          <w:sz w:val="22"/>
          <w:szCs w:val="22"/>
        </w:rPr>
        <w:t>,</w:t>
      </w:r>
      <w:r w:rsidR="000728C6" w:rsidRPr="002A4545">
        <w:rPr>
          <w:rFonts w:ascii="Calibri" w:hAnsi="Calibri"/>
          <w:sz w:val="22"/>
          <w:szCs w:val="22"/>
        </w:rPr>
        <w:t xml:space="preserve"> Baker Book House, </w:t>
      </w:r>
      <w:r>
        <w:rPr>
          <w:rFonts w:ascii="Calibri" w:hAnsi="Calibri"/>
          <w:sz w:val="22"/>
          <w:szCs w:val="22"/>
        </w:rPr>
        <w:t xml:space="preserve">Grand Rapids, Mich., </w:t>
      </w:r>
      <w:r w:rsidR="000728C6" w:rsidRPr="002A4545">
        <w:rPr>
          <w:rFonts w:ascii="Calibri" w:hAnsi="Calibri"/>
          <w:sz w:val="22"/>
          <w:szCs w:val="22"/>
        </w:rPr>
        <w:t>1942.</w:t>
      </w:r>
    </w:p>
    <w:p w:rsidR="000434BB" w:rsidRPr="002A4545" w:rsidRDefault="000434BB" w:rsidP="00582608">
      <w:pPr>
        <w:rPr>
          <w:rFonts w:ascii="Calibri" w:hAnsi="Calibri"/>
          <w:sz w:val="22"/>
          <w:szCs w:val="22"/>
        </w:rPr>
      </w:pPr>
    </w:p>
    <w:p w:rsidR="000434BB" w:rsidRPr="002A4545" w:rsidRDefault="009A3881" w:rsidP="00582608">
      <w:pPr>
        <w:rPr>
          <w:rFonts w:ascii="Calibri" w:hAnsi="Calibri"/>
          <w:sz w:val="22"/>
          <w:szCs w:val="22"/>
        </w:rPr>
      </w:pPr>
      <w:r>
        <w:rPr>
          <w:rFonts w:ascii="Calibri" w:hAnsi="Calibri"/>
          <w:sz w:val="22"/>
          <w:szCs w:val="22"/>
        </w:rPr>
        <w:t xml:space="preserve">R. Scott </w:t>
      </w:r>
      <w:r w:rsidR="000434BB" w:rsidRPr="002A4545">
        <w:rPr>
          <w:rFonts w:ascii="Calibri" w:hAnsi="Calibri"/>
          <w:sz w:val="22"/>
          <w:szCs w:val="22"/>
        </w:rPr>
        <w:t xml:space="preserve">Rodin, </w:t>
      </w:r>
      <w:r w:rsidR="000434BB" w:rsidRPr="002A4545">
        <w:rPr>
          <w:rFonts w:ascii="Calibri" w:hAnsi="Calibri"/>
          <w:i/>
          <w:sz w:val="22"/>
          <w:szCs w:val="22"/>
        </w:rPr>
        <w:t>Stewards in the King</w:t>
      </w:r>
      <w:r w:rsidR="00BB4C51" w:rsidRPr="002A4545">
        <w:rPr>
          <w:rFonts w:ascii="Calibri" w:hAnsi="Calibri"/>
          <w:i/>
          <w:sz w:val="22"/>
          <w:szCs w:val="22"/>
        </w:rPr>
        <w:t>dom: A Theology of Life in All I</w:t>
      </w:r>
      <w:r w:rsidR="000434BB" w:rsidRPr="002A4545">
        <w:rPr>
          <w:rFonts w:ascii="Calibri" w:hAnsi="Calibri"/>
          <w:i/>
          <w:sz w:val="22"/>
          <w:szCs w:val="22"/>
        </w:rPr>
        <w:t>ts Fullness</w:t>
      </w:r>
      <w:r>
        <w:rPr>
          <w:rFonts w:ascii="Calibri" w:hAnsi="Calibri"/>
          <w:i/>
          <w:sz w:val="22"/>
          <w:szCs w:val="22"/>
        </w:rPr>
        <w:t>,</w:t>
      </w:r>
      <w:r w:rsidR="000434BB" w:rsidRPr="002A4545">
        <w:rPr>
          <w:rFonts w:ascii="Calibri" w:hAnsi="Calibri"/>
          <w:sz w:val="22"/>
          <w:szCs w:val="22"/>
        </w:rPr>
        <w:t xml:space="preserve"> InterVarsity Press,</w:t>
      </w:r>
      <w:r>
        <w:rPr>
          <w:rFonts w:ascii="Calibri" w:hAnsi="Calibri"/>
          <w:sz w:val="22"/>
          <w:szCs w:val="22"/>
        </w:rPr>
        <w:t xml:space="preserve"> Downers Grove, Ill., </w:t>
      </w:r>
      <w:r w:rsidR="000434BB" w:rsidRPr="002A4545">
        <w:rPr>
          <w:rFonts w:ascii="Calibri" w:hAnsi="Calibri"/>
          <w:sz w:val="22"/>
          <w:szCs w:val="22"/>
        </w:rPr>
        <w:t>2000.</w:t>
      </w:r>
    </w:p>
    <w:p w:rsidR="000434BB" w:rsidRPr="002A4545" w:rsidRDefault="000434BB" w:rsidP="00582608">
      <w:pPr>
        <w:rPr>
          <w:rFonts w:ascii="Calibri" w:hAnsi="Calibri"/>
          <w:sz w:val="22"/>
          <w:szCs w:val="22"/>
        </w:rPr>
      </w:pPr>
    </w:p>
    <w:p w:rsidR="000434BB" w:rsidRPr="002A4545" w:rsidRDefault="009A3881" w:rsidP="00582608">
      <w:pPr>
        <w:rPr>
          <w:rFonts w:ascii="Calibri" w:hAnsi="Calibri"/>
          <w:sz w:val="22"/>
          <w:szCs w:val="22"/>
        </w:rPr>
      </w:pPr>
      <w:r>
        <w:rPr>
          <w:rFonts w:ascii="Calibri" w:hAnsi="Calibri"/>
          <w:sz w:val="22"/>
          <w:szCs w:val="22"/>
        </w:rPr>
        <w:t xml:space="preserve">Mike </w:t>
      </w:r>
      <w:r w:rsidR="000728C6" w:rsidRPr="002A4545">
        <w:rPr>
          <w:rFonts w:ascii="Calibri" w:hAnsi="Calibri"/>
          <w:sz w:val="22"/>
          <w:szCs w:val="22"/>
        </w:rPr>
        <w:t xml:space="preserve">Whitmore, </w:t>
      </w:r>
      <w:r w:rsidR="000728C6" w:rsidRPr="002A4545">
        <w:rPr>
          <w:rFonts w:ascii="Calibri" w:hAnsi="Calibri"/>
          <w:i/>
          <w:sz w:val="22"/>
          <w:szCs w:val="22"/>
        </w:rPr>
        <w:t>Accountable to God: Biblical Stewardship</w:t>
      </w:r>
      <w:r>
        <w:rPr>
          <w:rFonts w:ascii="Calibri" w:hAnsi="Calibri"/>
          <w:i/>
          <w:sz w:val="22"/>
          <w:szCs w:val="22"/>
        </w:rPr>
        <w:t>,</w:t>
      </w:r>
      <w:r w:rsidR="000728C6" w:rsidRPr="002A4545">
        <w:rPr>
          <w:rFonts w:ascii="Calibri" w:hAnsi="Calibri"/>
          <w:sz w:val="22"/>
          <w:szCs w:val="22"/>
        </w:rPr>
        <w:t xml:space="preserve"> Tate Publishing &amp; Enterprises, </w:t>
      </w:r>
      <w:r>
        <w:rPr>
          <w:rFonts w:ascii="Calibri" w:hAnsi="Calibri"/>
          <w:sz w:val="22"/>
          <w:szCs w:val="22"/>
        </w:rPr>
        <w:t xml:space="preserve">Mustang, Okla., </w:t>
      </w:r>
      <w:r w:rsidR="000728C6" w:rsidRPr="002A4545">
        <w:rPr>
          <w:rFonts w:ascii="Calibri" w:hAnsi="Calibri"/>
          <w:sz w:val="22"/>
          <w:szCs w:val="22"/>
        </w:rPr>
        <w:t>2006.</w:t>
      </w:r>
    </w:p>
    <w:sectPr w:rsidR="000434BB" w:rsidRPr="002A4545" w:rsidSect="005859A6">
      <w:footerReference w:type="even" r:id="rId7"/>
      <w:footerReference w:type="default" r:id="rId8"/>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0F47" w:rsidRDefault="00160F47" w:rsidP="001C4D41">
      <w:r>
        <w:separator/>
      </w:r>
    </w:p>
  </w:endnote>
  <w:endnote w:type="continuationSeparator" w:id="0">
    <w:p w:rsidR="00160F47" w:rsidRDefault="00160F47" w:rsidP="001C4D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4D41" w:rsidRDefault="00706F9E" w:rsidP="00630CBA">
    <w:pPr>
      <w:pStyle w:val="Footer"/>
      <w:framePr w:wrap="around" w:vAnchor="text" w:hAnchor="margin" w:xAlign="right" w:y="1"/>
      <w:rPr>
        <w:rStyle w:val="PageNumber"/>
      </w:rPr>
    </w:pPr>
    <w:r>
      <w:rPr>
        <w:rStyle w:val="PageNumber"/>
      </w:rPr>
      <w:fldChar w:fldCharType="begin"/>
    </w:r>
    <w:r w:rsidR="001C4D41">
      <w:rPr>
        <w:rStyle w:val="PageNumber"/>
      </w:rPr>
      <w:instrText xml:space="preserve">PAGE  </w:instrText>
    </w:r>
    <w:r>
      <w:rPr>
        <w:rStyle w:val="PageNumber"/>
      </w:rPr>
      <w:fldChar w:fldCharType="end"/>
    </w:r>
  </w:p>
  <w:p w:rsidR="001C4D41" w:rsidRDefault="001C4D41" w:rsidP="001C4D4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4D41" w:rsidRDefault="00706F9E" w:rsidP="00630CBA">
    <w:pPr>
      <w:pStyle w:val="Footer"/>
      <w:framePr w:wrap="around" w:vAnchor="text" w:hAnchor="margin" w:xAlign="right" w:y="1"/>
      <w:rPr>
        <w:rStyle w:val="PageNumber"/>
      </w:rPr>
    </w:pPr>
    <w:r>
      <w:rPr>
        <w:rStyle w:val="PageNumber"/>
      </w:rPr>
      <w:fldChar w:fldCharType="begin"/>
    </w:r>
    <w:r w:rsidR="001C4D41">
      <w:rPr>
        <w:rStyle w:val="PageNumber"/>
      </w:rPr>
      <w:instrText xml:space="preserve">PAGE  </w:instrText>
    </w:r>
    <w:r>
      <w:rPr>
        <w:rStyle w:val="PageNumber"/>
      </w:rPr>
      <w:fldChar w:fldCharType="separate"/>
    </w:r>
    <w:r w:rsidR="00440952">
      <w:rPr>
        <w:rStyle w:val="PageNumber"/>
        <w:noProof/>
      </w:rPr>
      <w:t>6</w:t>
    </w:r>
    <w:r>
      <w:rPr>
        <w:rStyle w:val="PageNumber"/>
      </w:rPr>
      <w:fldChar w:fldCharType="end"/>
    </w:r>
  </w:p>
  <w:p w:rsidR="001C4D41" w:rsidRDefault="001C4D41" w:rsidP="001C4D4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0F47" w:rsidRDefault="00160F47" w:rsidP="001C4D41">
      <w:r>
        <w:separator/>
      </w:r>
    </w:p>
  </w:footnote>
  <w:footnote w:type="continuationSeparator" w:id="0">
    <w:p w:rsidR="00160F47" w:rsidRDefault="00160F47" w:rsidP="001C4D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304608A"/>
    <w:multiLevelType w:val="hybridMultilevel"/>
    <w:tmpl w:val="A18AA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5C372F"/>
    <w:multiLevelType w:val="hybridMultilevel"/>
    <w:tmpl w:val="A54E5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700E4F"/>
    <w:multiLevelType w:val="hybridMultilevel"/>
    <w:tmpl w:val="22BAB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659791E"/>
    <w:multiLevelType w:val="hybridMultilevel"/>
    <w:tmpl w:val="90CA4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8937953"/>
    <w:multiLevelType w:val="multilevel"/>
    <w:tmpl w:val="5AFE4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ACF10A9"/>
    <w:multiLevelType w:val="hybridMultilevel"/>
    <w:tmpl w:val="59AE0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A3A6FE7"/>
    <w:multiLevelType w:val="hybridMultilevel"/>
    <w:tmpl w:val="62FA9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2B37DEA"/>
    <w:multiLevelType w:val="hybridMultilevel"/>
    <w:tmpl w:val="BF76B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F801A8D"/>
    <w:multiLevelType w:val="hybridMultilevel"/>
    <w:tmpl w:val="AC3C2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6"/>
  </w:num>
  <w:num w:numId="4">
    <w:abstractNumId w:val="1"/>
  </w:num>
  <w:num w:numId="5">
    <w:abstractNumId w:val="9"/>
  </w:num>
  <w:num w:numId="6">
    <w:abstractNumId w:val="0"/>
  </w:num>
  <w:num w:numId="7">
    <w:abstractNumId w:val="4"/>
  </w:num>
  <w:num w:numId="8">
    <w:abstractNumId w:val="7"/>
  </w:num>
  <w:num w:numId="9">
    <w:abstractNumId w:val="2"/>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footnotePr>
    <w:footnote w:id="-1"/>
    <w:footnote w:id="0"/>
  </w:footnotePr>
  <w:endnotePr>
    <w:endnote w:id="-1"/>
    <w:endnote w:id="0"/>
  </w:endnotePr>
  <w:compat>
    <w:useFELayout/>
  </w:compat>
  <w:rsids>
    <w:rsidRoot w:val="00451D8E"/>
    <w:rsid w:val="000400AB"/>
    <w:rsid w:val="000434BB"/>
    <w:rsid w:val="000728C6"/>
    <w:rsid w:val="0008687A"/>
    <w:rsid w:val="000C267B"/>
    <w:rsid w:val="000C76AD"/>
    <w:rsid w:val="000E18DB"/>
    <w:rsid w:val="000F674E"/>
    <w:rsid w:val="001003FF"/>
    <w:rsid w:val="00102359"/>
    <w:rsid w:val="00123B3A"/>
    <w:rsid w:val="001245DD"/>
    <w:rsid w:val="001444A9"/>
    <w:rsid w:val="001542B8"/>
    <w:rsid w:val="00160F47"/>
    <w:rsid w:val="00183BAB"/>
    <w:rsid w:val="001A52E5"/>
    <w:rsid w:val="001C4D41"/>
    <w:rsid w:val="001F1881"/>
    <w:rsid w:val="0022038D"/>
    <w:rsid w:val="00237177"/>
    <w:rsid w:val="00257B58"/>
    <w:rsid w:val="002622DE"/>
    <w:rsid w:val="002701AF"/>
    <w:rsid w:val="002A4545"/>
    <w:rsid w:val="002B5B5F"/>
    <w:rsid w:val="002E018D"/>
    <w:rsid w:val="00357BEE"/>
    <w:rsid w:val="003C1B0E"/>
    <w:rsid w:val="003D668D"/>
    <w:rsid w:val="004005ED"/>
    <w:rsid w:val="0041349E"/>
    <w:rsid w:val="00436A53"/>
    <w:rsid w:val="00440952"/>
    <w:rsid w:val="00442732"/>
    <w:rsid w:val="00451D8E"/>
    <w:rsid w:val="004618FD"/>
    <w:rsid w:val="00476A3F"/>
    <w:rsid w:val="00481D2A"/>
    <w:rsid w:val="004E3ADF"/>
    <w:rsid w:val="004E4E18"/>
    <w:rsid w:val="00504DEC"/>
    <w:rsid w:val="005378A3"/>
    <w:rsid w:val="00582608"/>
    <w:rsid w:val="005859A6"/>
    <w:rsid w:val="0059577B"/>
    <w:rsid w:val="005A1228"/>
    <w:rsid w:val="005B69E7"/>
    <w:rsid w:val="005C7E9D"/>
    <w:rsid w:val="00602CB3"/>
    <w:rsid w:val="00604222"/>
    <w:rsid w:val="00607756"/>
    <w:rsid w:val="00630CBA"/>
    <w:rsid w:val="00665BCC"/>
    <w:rsid w:val="00670852"/>
    <w:rsid w:val="006A2AB8"/>
    <w:rsid w:val="006A7B3B"/>
    <w:rsid w:val="006C189A"/>
    <w:rsid w:val="006C4316"/>
    <w:rsid w:val="006D4082"/>
    <w:rsid w:val="00706E9E"/>
    <w:rsid w:val="00706F9E"/>
    <w:rsid w:val="0071208F"/>
    <w:rsid w:val="007126DC"/>
    <w:rsid w:val="00720A63"/>
    <w:rsid w:val="0073354C"/>
    <w:rsid w:val="007B06CD"/>
    <w:rsid w:val="007D2689"/>
    <w:rsid w:val="00824E37"/>
    <w:rsid w:val="0083052C"/>
    <w:rsid w:val="0087619E"/>
    <w:rsid w:val="00886CC7"/>
    <w:rsid w:val="008A517C"/>
    <w:rsid w:val="008B3D24"/>
    <w:rsid w:val="008D475A"/>
    <w:rsid w:val="008D7518"/>
    <w:rsid w:val="008E5CB3"/>
    <w:rsid w:val="009152F5"/>
    <w:rsid w:val="009A3881"/>
    <w:rsid w:val="009B7018"/>
    <w:rsid w:val="009E4A6C"/>
    <w:rsid w:val="00A65733"/>
    <w:rsid w:val="00AA258A"/>
    <w:rsid w:val="00AC36EA"/>
    <w:rsid w:val="00AC4288"/>
    <w:rsid w:val="00AD19D7"/>
    <w:rsid w:val="00B4444B"/>
    <w:rsid w:val="00B45A8C"/>
    <w:rsid w:val="00B77204"/>
    <w:rsid w:val="00B83D1F"/>
    <w:rsid w:val="00BB4C51"/>
    <w:rsid w:val="00BC2267"/>
    <w:rsid w:val="00BD3D00"/>
    <w:rsid w:val="00C046C8"/>
    <w:rsid w:val="00C17E19"/>
    <w:rsid w:val="00C3031B"/>
    <w:rsid w:val="00C32551"/>
    <w:rsid w:val="00C44A4A"/>
    <w:rsid w:val="00C61E89"/>
    <w:rsid w:val="00C77C82"/>
    <w:rsid w:val="00C82162"/>
    <w:rsid w:val="00CE4F98"/>
    <w:rsid w:val="00CF3642"/>
    <w:rsid w:val="00D03300"/>
    <w:rsid w:val="00D03CB3"/>
    <w:rsid w:val="00D42A8C"/>
    <w:rsid w:val="00DF2309"/>
    <w:rsid w:val="00E414A1"/>
    <w:rsid w:val="00E45313"/>
    <w:rsid w:val="00E55B92"/>
    <w:rsid w:val="00E734D8"/>
    <w:rsid w:val="00E978C5"/>
    <w:rsid w:val="00E97DAF"/>
    <w:rsid w:val="00EC4CDD"/>
    <w:rsid w:val="00ED30A1"/>
    <w:rsid w:val="00ED699B"/>
    <w:rsid w:val="00EE5519"/>
    <w:rsid w:val="00F13947"/>
    <w:rsid w:val="00F6564C"/>
    <w:rsid w:val="00F93F23"/>
    <w:rsid w:val="00FB7024"/>
    <w:rsid w:val="00FD615D"/>
    <w:rsid w:val="00FD6B9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Mincho" w:hAnsi="Cambria"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6F9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476A3F"/>
    <w:pPr>
      <w:spacing w:before="100" w:beforeAutospacing="1" w:after="100" w:afterAutospacing="1"/>
    </w:pPr>
    <w:rPr>
      <w:rFonts w:ascii="Arial" w:eastAsia="Times New Roman" w:hAnsi="Arial" w:cs="Arial"/>
      <w:color w:val="000080"/>
    </w:rPr>
  </w:style>
  <w:style w:type="paragraph" w:styleId="ListParagraph">
    <w:name w:val="List Paragraph"/>
    <w:basedOn w:val="Normal"/>
    <w:uiPriority w:val="34"/>
    <w:qFormat/>
    <w:rsid w:val="00ED30A1"/>
    <w:pPr>
      <w:ind w:left="720"/>
      <w:contextualSpacing/>
    </w:pPr>
  </w:style>
  <w:style w:type="paragraph" w:styleId="Footer">
    <w:name w:val="footer"/>
    <w:basedOn w:val="Normal"/>
    <w:link w:val="FooterChar"/>
    <w:uiPriority w:val="99"/>
    <w:unhideWhenUsed/>
    <w:rsid w:val="001C4D41"/>
    <w:pPr>
      <w:tabs>
        <w:tab w:val="center" w:pos="4320"/>
        <w:tab w:val="right" w:pos="8640"/>
      </w:tabs>
    </w:pPr>
  </w:style>
  <w:style w:type="character" w:customStyle="1" w:styleId="FooterChar">
    <w:name w:val="Footer Char"/>
    <w:basedOn w:val="DefaultParagraphFont"/>
    <w:link w:val="Footer"/>
    <w:uiPriority w:val="99"/>
    <w:rsid w:val="001C4D41"/>
  </w:style>
  <w:style w:type="character" w:styleId="PageNumber">
    <w:name w:val="page number"/>
    <w:basedOn w:val="DefaultParagraphFont"/>
    <w:uiPriority w:val="99"/>
    <w:semiHidden/>
    <w:unhideWhenUsed/>
    <w:rsid w:val="001C4D41"/>
  </w:style>
  <w:style w:type="paragraph" w:styleId="BalloonText">
    <w:name w:val="Balloon Text"/>
    <w:basedOn w:val="Normal"/>
    <w:link w:val="BalloonTextChar"/>
    <w:uiPriority w:val="99"/>
    <w:semiHidden/>
    <w:unhideWhenUsed/>
    <w:rsid w:val="008D475A"/>
    <w:rPr>
      <w:rFonts w:ascii="Tahoma" w:hAnsi="Tahoma" w:cs="Tahoma"/>
      <w:sz w:val="16"/>
      <w:szCs w:val="16"/>
    </w:rPr>
  </w:style>
  <w:style w:type="character" w:customStyle="1" w:styleId="BalloonTextChar">
    <w:name w:val="Balloon Text Char"/>
    <w:basedOn w:val="DefaultParagraphFont"/>
    <w:link w:val="BalloonText"/>
    <w:uiPriority w:val="99"/>
    <w:semiHidden/>
    <w:rsid w:val="008D475A"/>
    <w:rPr>
      <w:rFonts w:ascii="Tahoma" w:hAnsi="Tahoma" w:cs="Tahoma"/>
      <w:sz w:val="16"/>
      <w:szCs w:val="16"/>
      <w:lang w:bidi="ar-SA"/>
    </w:rPr>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2724</Words>
  <Characters>15528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18216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Wayne Knolhoff</dc:creator>
  <cp:lastModifiedBy>Jennifer Duffy</cp:lastModifiedBy>
  <cp:revision>2</cp:revision>
  <dcterms:created xsi:type="dcterms:W3CDTF">2014-05-22T21:03:00Z</dcterms:created>
  <dcterms:modified xsi:type="dcterms:W3CDTF">2014-05-22T21:03:00Z</dcterms:modified>
</cp:coreProperties>
</file>